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0F04D" w14:textId="77777777" w:rsidR="00312753" w:rsidRDefault="00312753" w:rsidP="00AF57F4">
      <w:pPr>
        <w:framePr w:w="10603" w:h="4253" w:hRule="exact" w:hSpace="142" w:vSpace="170" w:wrap="around" w:hAnchor="margin" w:yAlign="top" w:anchorLock="1"/>
        <w:spacing w:after="120" w:line="400" w:lineRule="exact"/>
        <w:ind w:firstLine="0"/>
        <w:rPr>
          <w:sz w:val="40"/>
          <w:szCs w:val="40"/>
        </w:rPr>
      </w:pPr>
      <w:r w:rsidRPr="006626CD">
        <w:rPr>
          <w:sz w:val="40"/>
          <w:szCs w:val="40"/>
        </w:rPr>
        <w:fldChar w:fldCharType="begin"/>
      </w:r>
      <w:r w:rsidRPr="006626CD">
        <w:rPr>
          <w:sz w:val="40"/>
          <w:szCs w:val="40"/>
        </w:rPr>
        <w:instrText xml:space="preserve"> MACROBUTTON  AcceptAllChangesInDoc </w:instrText>
      </w:r>
      <w:r w:rsidRPr="006626CD">
        <w:rPr>
          <w:sz w:val="40"/>
          <w:szCs w:val="40"/>
        </w:rPr>
        <w:fldChar w:fldCharType="end"/>
      </w:r>
      <w:r w:rsidR="00C54AB3">
        <w:rPr>
          <w:sz w:val="40"/>
          <w:szCs w:val="40"/>
        </w:rPr>
        <w:t xml:space="preserve">RFID Sistemlerin Patlayıcı Maddelerin Güvenliğinde Kullanımı </w:t>
      </w:r>
    </w:p>
    <w:p w14:paraId="03CF625D" w14:textId="77777777" w:rsidR="00AF57F4" w:rsidRPr="00AF57F4" w:rsidRDefault="00C54AB3" w:rsidP="00AF57F4">
      <w:pPr>
        <w:framePr w:w="10603" w:h="4253" w:hRule="exact" w:hSpace="142" w:vSpace="170" w:wrap="around" w:hAnchor="margin" w:yAlign="top" w:anchorLock="1"/>
        <w:spacing w:after="400" w:line="400" w:lineRule="exact"/>
        <w:ind w:firstLine="0"/>
        <w:rPr>
          <w:i/>
          <w:sz w:val="40"/>
          <w:szCs w:val="40"/>
        </w:rPr>
      </w:pPr>
      <w:r>
        <w:rPr>
          <w:i/>
          <w:sz w:val="40"/>
          <w:szCs w:val="40"/>
        </w:rPr>
        <w:t xml:space="preserve">Using RFID </w:t>
      </w:r>
      <w:proofErr w:type="spellStart"/>
      <w:r>
        <w:rPr>
          <w:i/>
          <w:sz w:val="40"/>
          <w:szCs w:val="40"/>
        </w:rPr>
        <w:t>Systems</w:t>
      </w:r>
      <w:proofErr w:type="spellEnd"/>
      <w:r>
        <w:rPr>
          <w:i/>
          <w:sz w:val="40"/>
          <w:szCs w:val="40"/>
        </w:rPr>
        <w:t xml:space="preserve"> For </w:t>
      </w:r>
      <w:proofErr w:type="spellStart"/>
      <w:r>
        <w:rPr>
          <w:i/>
          <w:sz w:val="40"/>
          <w:szCs w:val="40"/>
        </w:rPr>
        <w:t>Safety</w:t>
      </w:r>
      <w:proofErr w:type="spellEnd"/>
      <w:r>
        <w:rPr>
          <w:i/>
          <w:sz w:val="40"/>
          <w:szCs w:val="40"/>
        </w:rPr>
        <w:t xml:space="preserve"> Of </w:t>
      </w:r>
      <w:proofErr w:type="spellStart"/>
      <w:r>
        <w:rPr>
          <w:i/>
          <w:sz w:val="40"/>
          <w:szCs w:val="40"/>
        </w:rPr>
        <w:t>Explosives</w:t>
      </w:r>
      <w:proofErr w:type="spellEnd"/>
    </w:p>
    <w:p w14:paraId="45FD3997" w14:textId="77777777" w:rsidR="00312753" w:rsidRPr="0006737A" w:rsidRDefault="00C54AB3" w:rsidP="00AF57F4">
      <w:pPr>
        <w:framePr w:w="10603" w:h="4253" w:hRule="exact" w:hSpace="142" w:vSpace="170" w:wrap="around" w:hAnchor="margin" w:yAlign="top" w:anchorLock="1"/>
        <w:spacing w:line="360" w:lineRule="exact"/>
        <w:ind w:firstLine="0"/>
        <w:rPr>
          <w:sz w:val="32"/>
          <w:szCs w:val="32"/>
        </w:rPr>
      </w:pPr>
      <w:r>
        <w:rPr>
          <w:sz w:val="32"/>
          <w:szCs w:val="32"/>
        </w:rPr>
        <w:t>Mehmet Tarık SOYLU</w:t>
      </w:r>
    </w:p>
    <w:p w14:paraId="1E972B5A" w14:textId="70D0E083" w:rsidR="00312753" w:rsidRPr="00D16EDD" w:rsidRDefault="00C54AB3" w:rsidP="00AF57F4">
      <w:pPr>
        <w:framePr w:w="10603" w:h="4253" w:hRule="exact" w:hSpace="142" w:vSpace="170" w:wrap="around" w:hAnchor="margin" w:yAlign="top" w:anchorLock="1"/>
        <w:spacing w:after="180" w:line="300" w:lineRule="exact"/>
        <w:ind w:firstLine="0"/>
        <w:rPr>
          <w:i/>
          <w:sz w:val="28"/>
          <w:szCs w:val="28"/>
        </w:rPr>
      </w:pPr>
      <w:r>
        <w:rPr>
          <w:i/>
          <w:sz w:val="28"/>
          <w:szCs w:val="28"/>
        </w:rPr>
        <w:t>İstanbul Okan Üniversitesi,</w:t>
      </w:r>
      <w:r w:rsidR="00D16EDD">
        <w:rPr>
          <w:i/>
          <w:sz w:val="28"/>
          <w:szCs w:val="28"/>
        </w:rPr>
        <w:t xml:space="preserve"> Fen Bilimleri Enstitüsü, Patlayıcı</w:t>
      </w:r>
      <w:r>
        <w:rPr>
          <w:i/>
          <w:sz w:val="28"/>
          <w:szCs w:val="28"/>
        </w:rPr>
        <w:t xml:space="preserve"> Mühendisliği</w:t>
      </w:r>
      <w:r w:rsidR="00C6684C">
        <w:rPr>
          <w:i/>
          <w:sz w:val="28"/>
          <w:szCs w:val="28"/>
        </w:rPr>
        <w:t>,</w:t>
      </w:r>
      <w:r w:rsidR="00D16EDD">
        <w:rPr>
          <w:i/>
          <w:sz w:val="28"/>
          <w:szCs w:val="28"/>
        </w:rPr>
        <w:t xml:space="preserve"> Yüksek Lisans Programı </w:t>
      </w:r>
      <w:r w:rsidRPr="00C54AB3">
        <w:rPr>
          <w:rFonts w:ascii="Segoe Print" w:hAnsi="Segoe Print" w:cs="Segoe Print"/>
          <w:sz w:val="22"/>
          <w:szCs w:val="22"/>
          <w:lang w:eastAsia="en-US"/>
        </w:rPr>
        <w:t xml:space="preserve"> </w:t>
      </w:r>
      <w:hyperlink r:id="rId5" w:history="1">
        <w:r w:rsidR="00325D68" w:rsidRPr="00CB2668">
          <w:rPr>
            <w:rStyle w:val="Kpr"/>
            <w:color w:val="auto"/>
            <w:sz w:val="28"/>
            <w:szCs w:val="28"/>
            <w:lang w:eastAsia="en-US"/>
          </w:rPr>
          <w:t>msoylu@stu.okan.edu.tr</w:t>
        </w:r>
      </w:hyperlink>
    </w:p>
    <w:p w14:paraId="3256AC62" w14:textId="1D4517C7" w:rsidR="00325D68" w:rsidRPr="00AC7E80" w:rsidRDefault="00325D68" w:rsidP="00325D68">
      <w:pPr>
        <w:framePr w:w="10603" w:h="4253" w:hRule="exact" w:hSpace="142" w:vSpace="170" w:wrap="around" w:hAnchor="margin" w:yAlign="top" w:anchorLock="1"/>
        <w:spacing w:after="180" w:line="300" w:lineRule="exact"/>
        <w:ind w:firstLine="0"/>
        <w:rPr>
          <w:sz w:val="28"/>
          <w:szCs w:val="28"/>
          <w:lang w:eastAsia="en-US"/>
        </w:rPr>
      </w:pPr>
    </w:p>
    <w:p w14:paraId="2866D8D7" w14:textId="56E6AA73" w:rsidR="0084388E" w:rsidRDefault="00C54AB3" w:rsidP="00312753">
      <w:pPr>
        <w:pStyle w:val="Abstract"/>
        <w:framePr w:w="0" w:hSpace="0" w:wrap="auto" w:hAnchor="text" w:yAlign="inline"/>
        <w:widowControl w:val="0"/>
        <w:spacing w:after="0" w:line="300" w:lineRule="exact"/>
        <w:rPr>
          <w:sz w:val="28"/>
          <w:szCs w:val="28"/>
          <w:lang w:val="tr-TR"/>
        </w:rPr>
      </w:pPr>
      <w:r>
        <w:rPr>
          <w:b/>
          <w:sz w:val="28"/>
          <w:szCs w:val="28"/>
          <w:lang w:val="tr-TR"/>
        </w:rPr>
        <w:t>Ö</w:t>
      </w:r>
      <w:r w:rsidR="00312753" w:rsidRPr="00107F6C">
        <w:rPr>
          <w:b/>
          <w:sz w:val="28"/>
          <w:szCs w:val="28"/>
          <w:lang w:val="tr-TR"/>
        </w:rPr>
        <w:t>ZET</w:t>
      </w:r>
      <w:r>
        <w:rPr>
          <w:sz w:val="28"/>
          <w:szCs w:val="28"/>
          <w:lang w:val="tr-TR"/>
        </w:rPr>
        <w:t xml:space="preserve">: Madencilik ve inşaat sektörü başta olmak üzere mühendislik faaliyetlerinde yer alan önemli kaynaklardan biri de ticari patlayıcıların kullanımıdır. Patlayıcı maddeler yapısı itibarı ile kazanımları </w:t>
      </w:r>
      <w:r w:rsidR="0084388E">
        <w:rPr>
          <w:sz w:val="28"/>
          <w:szCs w:val="28"/>
          <w:lang w:val="tr-TR"/>
        </w:rPr>
        <w:t>ve gücünün</w:t>
      </w:r>
      <w:r>
        <w:rPr>
          <w:sz w:val="28"/>
          <w:szCs w:val="28"/>
          <w:lang w:val="tr-TR"/>
        </w:rPr>
        <w:t xml:space="preserve"> fazla olması avantajı yanı</w:t>
      </w:r>
      <w:r w:rsidR="0084388E">
        <w:rPr>
          <w:sz w:val="28"/>
          <w:szCs w:val="28"/>
          <w:lang w:val="tr-TR"/>
        </w:rPr>
        <w:t xml:space="preserve"> </w:t>
      </w:r>
      <w:r>
        <w:rPr>
          <w:sz w:val="28"/>
          <w:szCs w:val="28"/>
          <w:lang w:val="tr-TR"/>
        </w:rPr>
        <w:t>sıra; üretimi, kullanımı,</w:t>
      </w:r>
      <w:r w:rsidR="0084388E">
        <w:rPr>
          <w:sz w:val="28"/>
          <w:szCs w:val="28"/>
          <w:lang w:val="tr-TR"/>
        </w:rPr>
        <w:t xml:space="preserve"> </w:t>
      </w:r>
      <w:r>
        <w:rPr>
          <w:sz w:val="28"/>
          <w:szCs w:val="28"/>
          <w:lang w:val="tr-TR"/>
        </w:rPr>
        <w:t xml:space="preserve">nakliyesi ve depolanması sırasında </w:t>
      </w:r>
      <w:r w:rsidR="0084388E">
        <w:rPr>
          <w:sz w:val="28"/>
          <w:szCs w:val="28"/>
          <w:lang w:val="tr-TR"/>
        </w:rPr>
        <w:t>birçok</w:t>
      </w:r>
      <w:r>
        <w:rPr>
          <w:sz w:val="28"/>
          <w:szCs w:val="28"/>
          <w:lang w:val="tr-TR"/>
        </w:rPr>
        <w:t xml:space="preserve"> tehlikeyi de b</w:t>
      </w:r>
      <w:r w:rsidR="0084388E">
        <w:rPr>
          <w:sz w:val="28"/>
          <w:szCs w:val="28"/>
          <w:lang w:val="tr-TR"/>
        </w:rPr>
        <w:t>arındır</w:t>
      </w:r>
      <w:r>
        <w:rPr>
          <w:sz w:val="28"/>
          <w:szCs w:val="28"/>
          <w:lang w:val="tr-TR"/>
        </w:rPr>
        <w:t xml:space="preserve">maktadır. Özellikle insan kaynaklı hataların sonucunda istenmeyen olaylar yaşanmakta ve ölümcül sonuçlara sebep olmaktadır. </w:t>
      </w:r>
      <w:r w:rsidR="00C15E5C">
        <w:rPr>
          <w:sz w:val="28"/>
          <w:szCs w:val="28"/>
          <w:lang w:val="tr-TR"/>
        </w:rPr>
        <w:t>“</w:t>
      </w:r>
      <w:proofErr w:type="gramStart"/>
      <w:r w:rsidR="00C15E5C">
        <w:rPr>
          <w:sz w:val="28"/>
          <w:szCs w:val="28"/>
          <w:lang w:val="tr-TR"/>
        </w:rPr>
        <w:t>radyo</w:t>
      </w:r>
      <w:proofErr w:type="gramEnd"/>
      <w:r w:rsidR="00C15E5C">
        <w:rPr>
          <w:sz w:val="28"/>
          <w:szCs w:val="28"/>
          <w:lang w:val="tr-TR"/>
        </w:rPr>
        <w:t xml:space="preserve"> frekansı ile tanımlama(</w:t>
      </w:r>
      <w:r>
        <w:rPr>
          <w:sz w:val="28"/>
          <w:szCs w:val="28"/>
          <w:lang w:val="tr-TR"/>
        </w:rPr>
        <w:t>RFID</w:t>
      </w:r>
      <w:r w:rsidR="00E54A6A">
        <w:rPr>
          <w:sz w:val="28"/>
          <w:szCs w:val="28"/>
          <w:lang w:val="tr-TR"/>
        </w:rPr>
        <w:t>)”</w:t>
      </w:r>
      <w:r>
        <w:rPr>
          <w:sz w:val="28"/>
          <w:szCs w:val="28"/>
          <w:lang w:val="tr-TR"/>
        </w:rPr>
        <w:t xml:space="preserve"> sistemler ise günümüzde kredi kartlarından</w:t>
      </w:r>
      <w:r w:rsidR="0084388E">
        <w:rPr>
          <w:sz w:val="28"/>
          <w:szCs w:val="28"/>
          <w:lang w:val="tr-TR"/>
        </w:rPr>
        <w:t xml:space="preserve"> </w:t>
      </w:r>
      <w:r w:rsidR="00C15E5C">
        <w:rPr>
          <w:sz w:val="28"/>
          <w:szCs w:val="28"/>
          <w:lang w:val="tr-TR"/>
        </w:rPr>
        <w:t>“Hızlı geçiş sistemi(</w:t>
      </w:r>
      <w:r>
        <w:rPr>
          <w:sz w:val="28"/>
          <w:szCs w:val="28"/>
          <w:lang w:val="tr-TR"/>
        </w:rPr>
        <w:t>HGS</w:t>
      </w:r>
      <w:r w:rsidR="00C15E5C">
        <w:rPr>
          <w:sz w:val="28"/>
          <w:szCs w:val="28"/>
          <w:lang w:val="tr-TR"/>
        </w:rPr>
        <w:t>)”</w:t>
      </w:r>
      <w:r>
        <w:rPr>
          <w:sz w:val="28"/>
          <w:szCs w:val="28"/>
          <w:lang w:val="tr-TR"/>
        </w:rPr>
        <w:t xml:space="preserve"> geçiş sistemlerine kadar </w:t>
      </w:r>
      <w:r w:rsidR="0084388E">
        <w:rPr>
          <w:sz w:val="28"/>
          <w:szCs w:val="28"/>
          <w:lang w:val="tr-TR"/>
        </w:rPr>
        <w:t>birçok</w:t>
      </w:r>
      <w:r>
        <w:rPr>
          <w:sz w:val="28"/>
          <w:szCs w:val="28"/>
          <w:lang w:val="tr-TR"/>
        </w:rPr>
        <w:t xml:space="preserve"> alanda </w:t>
      </w:r>
      <w:r w:rsidR="009756DA">
        <w:rPr>
          <w:sz w:val="28"/>
          <w:szCs w:val="28"/>
          <w:lang w:val="tr-TR"/>
        </w:rPr>
        <w:t>b</w:t>
      </w:r>
      <w:r>
        <w:rPr>
          <w:sz w:val="28"/>
          <w:szCs w:val="28"/>
          <w:lang w:val="tr-TR"/>
        </w:rPr>
        <w:t xml:space="preserve">aşarı ile kullanılmaktadır. Bu çalışmada </w:t>
      </w:r>
      <w:r w:rsidR="0084388E">
        <w:rPr>
          <w:sz w:val="28"/>
          <w:szCs w:val="28"/>
          <w:lang w:val="tr-TR"/>
        </w:rPr>
        <w:t>RFID sistem tabanının patlayıcı maddelere entegrasyonu ile üretim, kullanım, taşıma ve depolamada insan faktörlü kazaların minimuma indirilmesi amaçlanmaktadır.</w:t>
      </w:r>
    </w:p>
    <w:p w14:paraId="0C996BFA" w14:textId="77777777" w:rsidR="0084388E" w:rsidRDefault="0084388E" w:rsidP="0084388E">
      <w:pPr>
        <w:pStyle w:val="Abstract"/>
        <w:framePr w:w="0" w:hSpace="0" w:wrap="auto" w:hAnchor="text" w:yAlign="inline"/>
        <w:widowControl w:val="0"/>
        <w:spacing w:after="0" w:line="300" w:lineRule="exact"/>
        <w:ind w:firstLine="227"/>
        <w:rPr>
          <w:sz w:val="28"/>
          <w:szCs w:val="28"/>
          <w:lang w:val="tr-TR"/>
        </w:rPr>
      </w:pPr>
      <w:r>
        <w:rPr>
          <w:sz w:val="28"/>
          <w:szCs w:val="28"/>
          <w:lang w:val="tr-TR"/>
        </w:rPr>
        <w:t>Özellikle terör eylemlerinde kullanılması muhtemel patlayıcıların RFID sistemi ile takibi sayesinde kayıp ya da çalıntı patlayıcı ihtimalleri en aza indirgenebilecektir. Ayrıca depolama ve taşımadaki tarih, güzergâh ve depolama koşullarına bağlı olarak son kullanım tarihi ve doğru kullanım alanlarına yönlendirilmesi de mümkün olabilecektir.</w:t>
      </w:r>
      <w:r w:rsidR="00C54AB3">
        <w:rPr>
          <w:sz w:val="28"/>
          <w:szCs w:val="28"/>
          <w:lang w:val="tr-TR"/>
        </w:rPr>
        <w:t xml:space="preserve"> </w:t>
      </w:r>
    </w:p>
    <w:p w14:paraId="6CC2119D" w14:textId="5CE33AB8" w:rsidR="00312753" w:rsidRPr="000C3C7C" w:rsidRDefault="00192257" w:rsidP="00192257">
      <w:pPr>
        <w:pStyle w:val="Abstract"/>
        <w:framePr w:w="0" w:hSpace="0" w:wrap="auto" w:hAnchor="text" w:yAlign="inline"/>
        <w:widowControl w:val="0"/>
        <w:spacing w:after="0" w:line="300" w:lineRule="exact"/>
        <w:ind w:left="270"/>
        <w:rPr>
          <w:i/>
          <w:szCs w:val="24"/>
          <w:lang w:val="tr-TR"/>
        </w:rPr>
      </w:pPr>
      <w:r w:rsidRPr="000C3C7C">
        <w:rPr>
          <w:b/>
          <w:i/>
          <w:szCs w:val="24"/>
          <w:lang w:val="tr-TR"/>
        </w:rPr>
        <w:t>Anahtar kelimeler:</w:t>
      </w:r>
      <w:r w:rsidRPr="000C3C7C">
        <w:rPr>
          <w:i/>
          <w:szCs w:val="24"/>
          <w:lang w:val="tr-TR"/>
        </w:rPr>
        <w:t xml:space="preserve"> </w:t>
      </w:r>
      <w:r w:rsidR="0084388E">
        <w:rPr>
          <w:i/>
          <w:szCs w:val="24"/>
          <w:lang w:val="tr-TR"/>
        </w:rPr>
        <w:t>RFID</w:t>
      </w:r>
      <w:r w:rsidRPr="000C3C7C">
        <w:rPr>
          <w:i/>
          <w:szCs w:val="24"/>
          <w:lang w:val="tr-TR"/>
        </w:rPr>
        <w:t>,</w:t>
      </w:r>
      <w:r w:rsidR="0084388E">
        <w:rPr>
          <w:i/>
          <w:szCs w:val="24"/>
          <w:lang w:val="tr-TR"/>
        </w:rPr>
        <w:t xml:space="preserve"> Patlayıcı, Güvenlik, Patlayıcı </w:t>
      </w:r>
      <w:r w:rsidR="00AC7E80">
        <w:rPr>
          <w:i/>
          <w:szCs w:val="24"/>
          <w:lang w:val="tr-TR"/>
        </w:rPr>
        <w:t>M</w:t>
      </w:r>
      <w:r w:rsidR="00104375">
        <w:rPr>
          <w:i/>
          <w:szCs w:val="24"/>
          <w:lang w:val="tr-TR"/>
        </w:rPr>
        <w:t>ühendisliği,</w:t>
      </w:r>
      <w:r w:rsidRPr="000C3C7C">
        <w:rPr>
          <w:i/>
          <w:szCs w:val="24"/>
          <w:lang w:val="tr-TR"/>
        </w:rPr>
        <w:t xml:space="preserve"> </w:t>
      </w:r>
    </w:p>
    <w:p w14:paraId="6C2AAC4B" w14:textId="77777777" w:rsidR="00312753" w:rsidRDefault="00312753" w:rsidP="00312753">
      <w:pPr>
        <w:pStyle w:val="Abstract"/>
        <w:framePr w:w="0" w:hSpace="0" w:wrap="auto" w:hAnchor="text" w:yAlign="inline"/>
        <w:widowControl w:val="0"/>
        <w:spacing w:after="0" w:line="300" w:lineRule="exact"/>
        <w:rPr>
          <w:sz w:val="28"/>
          <w:szCs w:val="28"/>
          <w:lang w:val="tr-TR"/>
        </w:rPr>
      </w:pPr>
    </w:p>
    <w:p w14:paraId="3C20A79E" w14:textId="02176C99" w:rsidR="00312753" w:rsidRDefault="00323EC7" w:rsidP="008065DF">
      <w:pPr>
        <w:pStyle w:val="Abstract"/>
        <w:framePr w:w="0" w:hSpace="0" w:wrap="auto" w:hAnchor="text" w:yAlign="inline"/>
        <w:widowControl w:val="0"/>
        <w:spacing w:after="0" w:line="300" w:lineRule="exact"/>
        <w:rPr>
          <w:sz w:val="28"/>
          <w:szCs w:val="28"/>
          <w:lang w:val="tr-TR"/>
        </w:rPr>
      </w:pPr>
      <w:r w:rsidRPr="00107F6C">
        <w:rPr>
          <w:b/>
          <w:sz w:val="28"/>
          <w:szCs w:val="28"/>
          <w:lang w:val="tr-TR"/>
        </w:rPr>
        <w:t>ABSTRACT</w:t>
      </w:r>
      <w:r>
        <w:rPr>
          <w:sz w:val="28"/>
          <w:szCs w:val="28"/>
          <w:lang w:val="tr-TR"/>
        </w:rPr>
        <w:t xml:space="preserve">: </w:t>
      </w:r>
      <w:proofErr w:type="spellStart"/>
      <w:r w:rsidRPr="00323EC7">
        <w:rPr>
          <w:sz w:val="28"/>
          <w:szCs w:val="28"/>
          <w:lang w:val="tr-TR"/>
        </w:rPr>
        <w:t>One</w:t>
      </w:r>
      <w:proofErr w:type="spellEnd"/>
      <w:r w:rsidRPr="00323EC7">
        <w:rPr>
          <w:sz w:val="28"/>
          <w:szCs w:val="28"/>
          <w:lang w:val="tr-TR"/>
        </w:rPr>
        <w:t xml:space="preserve"> of the </w:t>
      </w:r>
      <w:proofErr w:type="spellStart"/>
      <w:r w:rsidRPr="00323EC7">
        <w:rPr>
          <w:sz w:val="28"/>
          <w:szCs w:val="28"/>
          <w:lang w:val="tr-TR"/>
        </w:rPr>
        <w:t>important</w:t>
      </w:r>
      <w:proofErr w:type="spellEnd"/>
      <w:r w:rsidRPr="00323EC7">
        <w:rPr>
          <w:sz w:val="28"/>
          <w:szCs w:val="28"/>
          <w:lang w:val="tr-TR"/>
        </w:rPr>
        <w:t xml:space="preserve"> </w:t>
      </w:r>
      <w:proofErr w:type="spellStart"/>
      <w:r w:rsidR="00325D68">
        <w:rPr>
          <w:sz w:val="28"/>
          <w:szCs w:val="28"/>
          <w:lang w:val="tr-TR"/>
        </w:rPr>
        <w:t>processes</w:t>
      </w:r>
      <w:proofErr w:type="spellEnd"/>
      <w:r w:rsidRPr="00323EC7">
        <w:rPr>
          <w:sz w:val="28"/>
          <w:szCs w:val="28"/>
          <w:lang w:val="tr-TR"/>
        </w:rPr>
        <w:t xml:space="preserve"> in </w:t>
      </w:r>
      <w:proofErr w:type="spellStart"/>
      <w:r w:rsidRPr="00323EC7">
        <w:rPr>
          <w:sz w:val="28"/>
          <w:szCs w:val="28"/>
          <w:lang w:val="tr-TR"/>
        </w:rPr>
        <w:t>engineering</w:t>
      </w:r>
      <w:proofErr w:type="spellEnd"/>
      <w:r w:rsidRPr="00323EC7">
        <w:rPr>
          <w:sz w:val="28"/>
          <w:szCs w:val="28"/>
          <w:lang w:val="tr-TR"/>
        </w:rPr>
        <w:t xml:space="preserve"> </w:t>
      </w:r>
      <w:proofErr w:type="spellStart"/>
      <w:r w:rsidRPr="00323EC7">
        <w:rPr>
          <w:sz w:val="28"/>
          <w:szCs w:val="28"/>
          <w:lang w:val="tr-TR"/>
        </w:rPr>
        <w:t>activities</w:t>
      </w:r>
      <w:proofErr w:type="spellEnd"/>
      <w:r w:rsidRPr="00323EC7">
        <w:rPr>
          <w:sz w:val="28"/>
          <w:szCs w:val="28"/>
          <w:lang w:val="tr-TR"/>
        </w:rPr>
        <w:t xml:space="preserve">, </w:t>
      </w:r>
      <w:proofErr w:type="spellStart"/>
      <w:r w:rsidRPr="00323EC7">
        <w:rPr>
          <w:sz w:val="28"/>
          <w:szCs w:val="28"/>
          <w:lang w:val="tr-TR"/>
        </w:rPr>
        <w:t>especially</w:t>
      </w:r>
      <w:proofErr w:type="spellEnd"/>
      <w:r w:rsidRPr="00323EC7">
        <w:rPr>
          <w:sz w:val="28"/>
          <w:szCs w:val="28"/>
          <w:lang w:val="tr-TR"/>
        </w:rPr>
        <w:t xml:space="preserve"> in the </w:t>
      </w:r>
      <w:proofErr w:type="spellStart"/>
      <w:r w:rsidRPr="00323EC7">
        <w:rPr>
          <w:sz w:val="28"/>
          <w:szCs w:val="28"/>
          <w:lang w:val="tr-TR"/>
        </w:rPr>
        <w:t>mining</w:t>
      </w:r>
      <w:proofErr w:type="spellEnd"/>
      <w:r w:rsidRPr="00323EC7">
        <w:rPr>
          <w:sz w:val="28"/>
          <w:szCs w:val="28"/>
          <w:lang w:val="tr-TR"/>
        </w:rPr>
        <w:t xml:space="preserve"> and </w:t>
      </w:r>
      <w:proofErr w:type="spellStart"/>
      <w:r w:rsidRPr="00323EC7">
        <w:rPr>
          <w:sz w:val="28"/>
          <w:szCs w:val="28"/>
          <w:lang w:val="tr-TR"/>
        </w:rPr>
        <w:t>construction</w:t>
      </w:r>
      <w:proofErr w:type="spellEnd"/>
      <w:r w:rsidRPr="00323EC7">
        <w:rPr>
          <w:sz w:val="28"/>
          <w:szCs w:val="28"/>
          <w:lang w:val="tr-TR"/>
        </w:rPr>
        <w:t xml:space="preserve"> </w:t>
      </w:r>
      <w:proofErr w:type="spellStart"/>
      <w:r w:rsidRPr="00323EC7">
        <w:rPr>
          <w:sz w:val="28"/>
          <w:szCs w:val="28"/>
          <w:lang w:val="tr-TR"/>
        </w:rPr>
        <w:t>sector</w:t>
      </w:r>
      <w:proofErr w:type="spellEnd"/>
      <w:r w:rsidRPr="00323EC7">
        <w:rPr>
          <w:sz w:val="28"/>
          <w:szCs w:val="28"/>
          <w:lang w:val="tr-TR"/>
        </w:rPr>
        <w:t xml:space="preserve">, is the </w:t>
      </w:r>
      <w:proofErr w:type="spellStart"/>
      <w:r w:rsidRPr="00323EC7">
        <w:rPr>
          <w:sz w:val="28"/>
          <w:szCs w:val="28"/>
          <w:lang w:val="tr-TR"/>
        </w:rPr>
        <w:t>use</w:t>
      </w:r>
      <w:proofErr w:type="spellEnd"/>
      <w:r w:rsidRPr="00323EC7">
        <w:rPr>
          <w:sz w:val="28"/>
          <w:szCs w:val="28"/>
          <w:lang w:val="tr-TR"/>
        </w:rPr>
        <w:t xml:space="preserve"> of </w:t>
      </w:r>
      <w:proofErr w:type="spellStart"/>
      <w:r w:rsidRPr="00323EC7">
        <w:rPr>
          <w:sz w:val="28"/>
          <w:szCs w:val="28"/>
          <w:lang w:val="tr-TR"/>
        </w:rPr>
        <w:t>commercial</w:t>
      </w:r>
      <w:proofErr w:type="spellEnd"/>
      <w:r w:rsidRPr="00323EC7">
        <w:rPr>
          <w:sz w:val="28"/>
          <w:szCs w:val="28"/>
          <w:lang w:val="tr-TR"/>
        </w:rPr>
        <w:t xml:space="preserve"> </w:t>
      </w:r>
      <w:proofErr w:type="spellStart"/>
      <w:r w:rsidRPr="00323EC7">
        <w:rPr>
          <w:sz w:val="28"/>
          <w:szCs w:val="28"/>
          <w:lang w:val="tr-TR"/>
        </w:rPr>
        <w:t>explosives</w:t>
      </w:r>
      <w:proofErr w:type="spellEnd"/>
      <w:r w:rsidRPr="00323EC7">
        <w:rPr>
          <w:sz w:val="28"/>
          <w:szCs w:val="28"/>
          <w:lang w:val="tr-TR"/>
        </w:rPr>
        <w:t xml:space="preserve">. </w:t>
      </w:r>
      <w:proofErr w:type="spellStart"/>
      <w:r w:rsidRPr="00323EC7">
        <w:rPr>
          <w:sz w:val="28"/>
          <w:szCs w:val="28"/>
          <w:lang w:val="tr-TR"/>
        </w:rPr>
        <w:t>In</w:t>
      </w:r>
      <w:proofErr w:type="spellEnd"/>
      <w:r w:rsidRPr="00323EC7">
        <w:rPr>
          <w:sz w:val="28"/>
          <w:szCs w:val="28"/>
          <w:lang w:val="tr-TR"/>
        </w:rPr>
        <w:t xml:space="preserve"> </w:t>
      </w:r>
      <w:proofErr w:type="spellStart"/>
      <w:r w:rsidRPr="00323EC7">
        <w:rPr>
          <w:sz w:val="28"/>
          <w:szCs w:val="28"/>
          <w:lang w:val="tr-TR"/>
        </w:rPr>
        <w:t>addition</w:t>
      </w:r>
      <w:proofErr w:type="spellEnd"/>
      <w:r w:rsidRPr="00323EC7">
        <w:rPr>
          <w:sz w:val="28"/>
          <w:szCs w:val="28"/>
          <w:lang w:val="tr-TR"/>
        </w:rPr>
        <w:t xml:space="preserve"> </w:t>
      </w:r>
      <w:proofErr w:type="spellStart"/>
      <w:r w:rsidRPr="00323EC7">
        <w:rPr>
          <w:sz w:val="28"/>
          <w:szCs w:val="28"/>
          <w:lang w:val="tr-TR"/>
        </w:rPr>
        <w:t>to</w:t>
      </w:r>
      <w:proofErr w:type="spellEnd"/>
      <w:r w:rsidRPr="00323EC7">
        <w:rPr>
          <w:sz w:val="28"/>
          <w:szCs w:val="28"/>
          <w:lang w:val="tr-TR"/>
        </w:rPr>
        <w:t xml:space="preserve"> the </w:t>
      </w:r>
      <w:proofErr w:type="spellStart"/>
      <w:r w:rsidRPr="00323EC7">
        <w:rPr>
          <w:sz w:val="28"/>
          <w:szCs w:val="28"/>
          <w:lang w:val="tr-TR"/>
        </w:rPr>
        <w:t>advantage</w:t>
      </w:r>
      <w:proofErr w:type="spellEnd"/>
      <w:r w:rsidRPr="00323EC7">
        <w:rPr>
          <w:sz w:val="28"/>
          <w:szCs w:val="28"/>
          <w:lang w:val="tr-TR"/>
        </w:rPr>
        <w:t xml:space="preserve"> and </w:t>
      </w:r>
      <w:proofErr w:type="spellStart"/>
      <w:r w:rsidRPr="00323EC7">
        <w:rPr>
          <w:sz w:val="28"/>
          <w:szCs w:val="28"/>
          <w:lang w:val="tr-TR"/>
        </w:rPr>
        <w:t>power</w:t>
      </w:r>
      <w:proofErr w:type="spellEnd"/>
      <w:r w:rsidRPr="00323EC7">
        <w:rPr>
          <w:sz w:val="28"/>
          <w:szCs w:val="28"/>
          <w:lang w:val="tr-TR"/>
        </w:rPr>
        <w:t xml:space="preserve"> of</w:t>
      </w:r>
      <w:r w:rsidR="007321FA">
        <w:rPr>
          <w:sz w:val="28"/>
          <w:szCs w:val="28"/>
          <w:lang w:val="tr-TR"/>
        </w:rPr>
        <w:t xml:space="preserve"> the</w:t>
      </w:r>
      <w:r w:rsidRPr="00323EC7">
        <w:rPr>
          <w:sz w:val="28"/>
          <w:szCs w:val="28"/>
          <w:lang w:val="tr-TR"/>
        </w:rPr>
        <w:t xml:space="preserve"> </w:t>
      </w:r>
      <w:proofErr w:type="spellStart"/>
      <w:r w:rsidRPr="00323EC7">
        <w:rPr>
          <w:sz w:val="28"/>
          <w:szCs w:val="28"/>
          <w:lang w:val="tr-TR"/>
        </w:rPr>
        <w:t>explosives</w:t>
      </w:r>
      <w:proofErr w:type="spellEnd"/>
      <w:r w:rsidRPr="00323EC7">
        <w:rPr>
          <w:sz w:val="28"/>
          <w:szCs w:val="28"/>
          <w:lang w:val="tr-TR"/>
        </w:rPr>
        <w:t xml:space="preserve"> </w:t>
      </w:r>
      <w:proofErr w:type="spellStart"/>
      <w:r w:rsidR="007321FA">
        <w:rPr>
          <w:sz w:val="28"/>
          <w:szCs w:val="28"/>
          <w:lang w:val="tr-TR"/>
        </w:rPr>
        <w:t>they</w:t>
      </w:r>
      <w:proofErr w:type="spellEnd"/>
      <w:r w:rsidRPr="00323EC7">
        <w:rPr>
          <w:sz w:val="28"/>
          <w:szCs w:val="28"/>
          <w:lang w:val="tr-TR"/>
        </w:rPr>
        <w:t xml:space="preserve"> </w:t>
      </w:r>
      <w:proofErr w:type="spellStart"/>
      <w:r w:rsidRPr="00323EC7">
        <w:rPr>
          <w:sz w:val="28"/>
          <w:szCs w:val="28"/>
          <w:lang w:val="tr-TR"/>
        </w:rPr>
        <w:t>also</w:t>
      </w:r>
      <w:proofErr w:type="spellEnd"/>
      <w:r w:rsidRPr="00323EC7">
        <w:rPr>
          <w:sz w:val="28"/>
          <w:szCs w:val="28"/>
          <w:lang w:val="tr-TR"/>
        </w:rPr>
        <w:t xml:space="preserve"> </w:t>
      </w:r>
      <w:proofErr w:type="spellStart"/>
      <w:r w:rsidRPr="00323EC7">
        <w:rPr>
          <w:sz w:val="28"/>
          <w:szCs w:val="28"/>
          <w:lang w:val="tr-TR"/>
        </w:rPr>
        <w:t>contain</w:t>
      </w:r>
      <w:proofErr w:type="spellEnd"/>
      <w:r w:rsidRPr="00323EC7">
        <w:rPr>
          <w:sz w:val="28"/>
          <w:szCs w:val="28"/>
          <w:lang w:val="tr-TR"/>
        </w:rPr>
        <w:t xml:space="preserve"> </w:t>
      </w:r>
      <w:proofErr w:type="spellStart"/>
      <w:r w:rsidRPr="00323EC7">
        <w:rPr>
          <w:sz w:val="28"/>
          <w:szCs w:val="28"/>
          <w:lang w:val="tr-TR"/>
        </w:rPr>
        <w:t>many</w:t>
      </w:r>
      <w:proofErr w:type="spellEnd"/>
      <w:r w:rsidRPr="00323EC7">
        <w:rPr>
          <w:sz w:val="28"/>
          <w:szCs w:val="28"/>
          <w:lang w:val="tr-TR"/>
        </w:rPr>
        <w:t xml:space="preserve"> </w:t>
      </w:r>
      <w:proofErr w:type="spellStart"/>
      <w:r w:rsidRPr="00323EC7">
        <w:rPr>
          <w:sz w:val="28"/>
          <w:szCs w:val="28"/>
          <w:lang w:val="tr-TR"/>
        </w:rPr>
        <w:t>dangers</w:t>
      </w:r>
      <w:proofErr w:type="spellEnd"/>
      <w:r w:rsidRPr="00323EC7">
        <w:rPr>
          <w:sz w:val="28"/>
          <w:szCs w:val="28"/>
          <w:lang w:val="tr-TR"/>
        </w:rPr>
        <w:t xml:space="preserve"> </w:t>
      </w:r>
      <w:proofErr w:type="spellStart"/>
      <w:r w:rsidRPr="00323EC7">
        <w:rPr>
          <w:sz w:val="28"/>
          <w:szCs w:val="28"/>
          <w:lang w:val="tr-TR"/>
        </w:rPr>
        <w:t>during</w:t>
      </w:r>
      <w:proofErr w:type="spellEnd"/>
      <w:r w:rsidRPr="00323EC7">
        <w:rPr>
          <w:sz w:val="28"/>
          <w:szCs w:val="28"/>
          <w:lang w:val="tr-TR"/>
        </w:rPr>
        <w:t xml:space="preserve"> </w:t>
      </w:r>
      <w:proofErr w:type="spellStart"/>
      <w:r w:rsidRPr="00323EC7">
        <w:rPr>
          <w:sz w:val="28"/>
          <w:szCs w:val="28"/>
          <w:lang w:val="tr-TR"/>
        </w:rPr>
        <w:t>its</w:t>
      </w:r>
      <w:proofErr w:type="spellEnd"/>
      <w:r w:rsidRPr="00323EC7">
        <w:rPr>
          <w:sz w:val="28"/>
          <w:szCs w:val="28"/>
          <w:lang w:val="tr-TR"/>
        </w:rPr>
        <w:t xml:space="preserve"> </w:t>
      </w:r>
      <w:proofErr w:type="spellStart"/>
      <w:r w:rsidRPr="00323EC7">
        <w:rPr>
          <w:sz w:val="28"/>
          <w:szCs w:val="28"/>
          <w:lang w:val="tr-TR"/>
        </w:rPr>
        <w:t>production</w:t>
      </w:r>
      <w:proofErr w:type="spellEnd"/>
      <w:r w:rsidRPr="00323EC7">
        <w:rPr>
          <w:sz w:val="28"/>
          <w:szCs w:val="28"/>
          <w:lang w:val="tr-TR"/>
        </w:rPr>
        <w:t xml:space="preserve">, </w:t>
      </w:r>
      <w:proofErr w:type="spellStart"/>
      <w:r w:rsidRPr="00323EC7">
        <w:rPr>
          <w:sz w:val="28"/>
          <w:szCs w:val="28"/>
          <w:lang w:val="tr-TR"/>
        </w:rPr>
        <w:t>use</w:t>
      </w:r>
      <w:proofErr w:type="spellEnd"/>
      <w:r w:rsidRPr="00323EC7">
        <w:rPr>
          <w:sz w:val="28"/>
          <w:szCs w:val="28"/>
          <w:lang w:val="tr-TR"/>
        </w:rPr>
        <w:t xml:space="preserve">, </w:t>
      </w:r>
      <w:proofErr w:type="spellStart"/>
      <w:r w:rsidRPr="00323EC7">
        <w:rPr>
          <w:sz w:val="28"/>
          <w:szCs w:val="28"/>
          <w:lang w:val="tr-TR"/>
        </w:rPr>
        <w:t>transportation</w:t>
      </w:r>
      <w:proofErr w:type="spellEnd"/>
      <w:r w:rsidRPr="00323EC7">
        <w:rPr>
          <w:sz w:val="28"/>
          <w:szCs w:val="28"/>
          <w:lang w:val="tr-TR"/>
        </w:rPr>
        <w:t xml:space="preserve"> and </w:t>
      </w:r>
      <w:proofErr w:type="spellStart"/>
      <w:r w:rsidRPr="00323EC7">
        <w:rPr>
          <w:sz w:val="28"/>
          <w:szCs w:val="28"/>
          <w:lang w:val="tr-TR"/>
        </w:rPr>
        <w:t>storage</w:t>
      </w:r>
      <w:proofErr w:type="spellEnd"/>
      <w:r w:rsidR="007321FA">
        <w:rPr>
          <w:sz w:val="28"/>
          <w:szCs w:val="28"/>
          <w:lang w:val="tr-TR"/>
        </w:rPr>
        <w:t xml:space="preserve"> </w:t>
      </w:r>
      <w:proofErr w:type="spellStart"/>
      <w:r w:rsidR="007321FA">
        <w:rPr>
          <w:sz w:val="28"/>
          <w:szCs w:val="28"/>
          <w:lang w:val="tr-TR"/>
        </w:rPr>
        <w:t>processes</w:t>
      </w:r>
      <w:proofErr w:type="spellEnd"/>
      <w:r w:rsidRPr="00323EC7">
        <w:rPr>
          <w:sz w:val="28"/>
          <w:szCs w:val="28"/>
          <w:lang w:val="tr-TR"/>
        </w:rPr>
        <w:t xml:space="preserve">. </w:t>
      </w:r>
      <w:proofErr w:type="spellStart"/>
      <w:r w:rsidRPr="00323EC7">
        <w:rPr>
          <w:sz w:val="28"/>
          <w:szCs w:val="28"/>
          <w:lang w:val="tr-TR"/>
        </w:rPr>
        <w:t>Especially</w:t>
      </w:r>
      <w:proofErr w:type="spellEnd"/>
      <w:r w:rsidRPr="00323EC7">
        <w:rPr>
          <w:sz w:val="28"/>
          <w:szCs w:val="28"/>
          <w:lang w:val="tr-TR"/>
        </w:rPr>
        <w:t xml:space="preserve"> as a </w:t>
      </w:r>
      <w:proofErr w:type="spellStart"/>
      <w:r w:rsidRPr="00323EC7">
        <w:rPr>
          <w:sz w:val="28"/>
          <w:szCs w:val="28"/>
          <w:lang w:val="tr-TR"/>
        </w:rPr>
        <w:t>result</w:t>
      </w:r>
      <w:proofErr w:type="spellEnd"/>
      <w:r w:rsidRPr="00323EC7">
        <w:rPr>
          <w:sz w:val="28"/>
          <w:szCs w:val="28"/>
          <w:lang w:val="tr-TR"/>
        </w:rPr>
        <w:t xml:space="preserve"> of </w:t>
      </w:r>
      <w:proofErr w:type="spellStart"/>
      <w:r w:rsidRPr="00323EC7">
        <w:rPr>
          <w:sz w:val="28"/>
          <w:szCs w:val="28"/>
          <w:lang w:val="tr-TR"/>
        </w:rPr>
        <w:t>human</w:t>
      </w:r>
      <w:proofErr w:type="spellEnd"/>
      <w:r w:rsidRPr="00323EC7">
        <w:rPr>
          <w:sz w:val="28"/>
          <w:szCs w:val="28"/>
          <w:lang w:val="tr-TR"/>
        </w:rPr>
        <w:t xml:space="preserve"> </w:t>
      </w:r>
      <w:proofErr w:type="spellStart"/>
      <w:r w:rsidRPr="00323EC7">
        <w:rPr>
          <w:sz w:val="28"/>
          <w:szCs w:val="28"/>
          <w:lang w:val="tr-TR"/>
        </w:rPr>
        <w:t>errors</w:t>
      </w:r>
      <w:proofErr w:type="spellEnd"/>
      <w:r w:rsidRPr="00323EC7">
        <w:rPr>
          <w:sz w:val="28"/>
          <w:szCs w:val="28"/>
          <w:lang w:val="tr-TR"/>
        </w:rPr>
        <w:t xml:space="preserve">, </w:t>
      </w:r>
      <w:proofErr w:type="spellStart"/>
      <w:r w:rsidRPr="00323EC7">
        <w:rPr>
          <w:sz w:val="28"/>
          <w:szCs w:val="28"/>
          <w:lang w:val="tr-TR"/>
        </w:rPr>
        <w:t>unwanted</w:t>
      </w:r>
      <w:proofErr w:type="spellEnd"/>
      <w:r w:rsidRPr="00323EC7">
        <w:rPr>
          <w:sz w:val="28"/>
          <w:szCs w:val="28"/>
          <w:lang w:val="tr-TR"/>
        </w:rPr>
        <w:t xml:space="preserve"> </w:t>
      </w:r>
      <w:proofErr w:type="spellStart"/>
      <w:r w:rsidRPr="00323EC7">
        <w:rPr>
          <w:sz w:val="28"/>
          <w:szCs w:val="28"/>
          <w:lang w:val="tr-TR"/>
        </w:rPr>
        <w:t>events</w:t>
      </w:r>
      <w:proofErr w:type="spellEnd"/>
      <w:r w:rsidRPr="00323EC7">
        <w:rPr>
          <w:sz w:val="28"/>
          <w:szCs w:val="28"/>
          <w:lang w:val="tr-TR"/>
        </w:rPr>
        <w:t xml:space="preserve"> </w:t>
      </w:r>
      <w:proofErr w:type="spellStart"/>
      <w:r w:rsidRPr="00323EC7">
        <w:rPr>
          <w:sz w:val="28"/>
          <w:szCs w:val="28"/>
          <w:lang w:val="tr-TR"/>
        </w:rPr>
        <w:t>occur</w:t>
      </w:r>
      <w:proofErr w:type="spellEnd"/>
      <w:r w:rsidRPr="00323EC7">
        <w:rPr>
          <w:sz w:val="28"/>
          <w:szCs w:val="28"/>
          <w:lang w:val="tr-TR"/>
        </w:rPr>
        <w:t xml:space="preserve"> and</w:t>
      </w:r>
      <w:r w:rsidR="004C564F">
        <w:rPr>
          <w:sz w:val="28"/>
          <w:szCs w:val="28"/>
          <w:lang w:val="tr-TR"/>
        </w:rPr>
        <w:t xml:space="preserve"> </w:t>
      </w:r>
      <w:proofErr w:type="spellStart"/>
      <w:r w:rsidR="004C564F">
        <w:rPr>
          <w:sz w:val="28"/>
          <w:szCs w:val="28"/>
          <w:lang w:val="tr-TR"/>
        </w:rPr>
        <w:t>might</w:t>
      </w:r>
      <w:proofErr w:type="spellEnd"/>
      <w:r w:rsidRPr="00323EC7">
        <w:rPr>
          <w:sz w:val="28"/>
          <w:szCs w:val="28"/>
          <w:lang w:val="tr-TR"/>
        </w:rPr>
        <w:t xml:space="preserve"> </w:t>
      </w:r>
      <w:proofErr w:type="spellStart"/>
      <w:r w:rsidRPr="00323EC7">
        <w:rPr>
          <w:sz w:val="28"/>
          <w:szCs w:val="28"/>
          <w:lang w:val="tr-TR"/>
        </w:rPr>
        <w:t>cause</w:t>
      </w:r>
      <w:proofErr w:type="spellEnd"/>
      <w:r w:rsidRPr="00323EC7">
        <w:rPr>
          <w:sz w:val="28"/>
          <w:szCs w:val="28"/>
          <w:lang w:val="tr-TR"/>
        </w:rPr>
        <w:t xml:space="preserve"> </w:t>
      </w:r>
      <w:proofErr w:type="spellStart"/>
      <w:r w:rsidRPr="00323EC7">
        <w:rPr>
          <w:sz w:val="28"/>
          <w:szCs w:val="28"/>
          <w:lang w:val="tr-TR"/>
        </w:rPr>
        <w:t>fatal</w:t>
      </w:r>
      <w:proofErr w:type="spellEnd"/>
      <w:r w:rsidRPr="00323EC7">
        <w:rPr>
          <w:sz w:val="28"/>
          <w:szCs w:val="28"/>
          <w:lang w:val="tr-TR"/>
        </w:rPr>
        <w:t xml:space="preserve"> </w:t>
      </w:r>
      <w:proofErr w:type="spellStart"/>
      <w:r w:rsidRPr="00323EC7">
        <w:rPr>
          <w:sz w:val="28"/>
          <w:szCs w:val="28"/>
          <w:lang w:val="tr-TR"/>
        </w:rPr>
        <w:t>consequences</w:t>
      </w:r>
      <w:proofErr w:type="spellEnd"/>
      <w:r w:rsidRPr="00323EC7">
        <w:rPr>
          <w:sz w:val="28"/>
          <w:szCs w:val="28"/>
          <w:lang w:val="tr-TR"/>
        </w:rPr>
        <w:t xml:space="preserve">. </w:t>
      </w:r>
      <w:r w:rsidR="00E54A6A">
        <w:rPr>
          <w:sz w:val="28"/>
          <w:szCs w:val="28"/>
          <w:lang w:val="tr-TR"/>
        </w:rPr>
        <w:t>“</w:t>
      </w:r>
      <w:proofErr w:type="spellStart"/>
      <w:r w:rsidR="00E54A6A">
        <w:rPr>
          <w:sz w:val="28"/>
          <w:szCs w:val="28"/>
          <w:lang w:val="tr-TR"/>
        </w:rPr>
        <w:t>Radio</w:t>
      </w:r>
      <w:proofErr w:type="spellEnd"/>
      <w:r w:rsidR="00E54A6A">
        <w:rPr>
          <w:sz w:val="28"/>
          <w:szCs w:val="28"/>
          <w:lang w:val="tr-TR"/>
        </w:rPr>
        <w:t xml:space="preserve"> </w:t>
      </w:r>
      <w:proofErr w:type="spellStart"/>
      <w:r w:rsidR="00E54A6A">
        <w:rPr>
          <w:sz w:val="28"/>
          <w:szCs w:val="28"/>
          <w:lang w:val="tr-TR"/>
        </w:rPr>
        <w:t>Frequency</w:t>
      </w:r>
      <w:proofErr w:type="spellEnd"/>
      <w:r w:rsidR="00E54A6A">
        <w:rPr>
          <w:sz w:val="28"/>
          <w:szCs w:val="28"/>
          <w:lang w:val="tr-TR"/>
        </w:rPr>
        <w:t xml:space="preserve"> </w:t>
      </w:r>
      <w:proofErr w:type="spellStart"/>
      <w:r w:rsidR="00E54A6A">
        <w:rPr>
          <w:sz w:val="28"/>
          <w:szCs w:val="28"/>
          <w:lang w:val="tr-TR"/>
        </w:rPr>
        <w:t>identification</w:t>
      </w:r>
      <w:proofErr w:type="spellEnd"/>
      <w:r w:rsidR="00E54A6A">
        <w:rPr>
          <w:sz w:val="28"/>
          <w:szCs w:val="28"/>
          <w:lang w:val="tr-TR"/>
        </w:rPr>
        <w:t xml:space="preserve"> (</w:t>
      </w:r>
      <w:r w:rsidRPr="00323EC7">
        <w:rPr>
          <w:sz w:val="28"/>
          <w:szCs w:val="28"/>
          <w:lang w:val="tr-TR"/>
        </w:rPr>
        <w:t>RFID</w:t>
      </w:r>
      <w:r w:rsidR="00E54A6A">
        <w:rPr>
          <w:sz w:val="28"/>
          <w:szCs w:val="28"/>
          <w:lang w:val="tr-TR"/>
        </w:rPr>
        <w:t>)</w:t>
      </w:r>
      <w:r w:rsidRPr="00323EC7">
        <w:rPr>
          <w:sz w:val="28"/>
          <w:szCs w:val="28"/>
          <w:lang w:val="tr-TR"/>
        </w:rPr>
        <w:t xml:space="preserve"> </w:t>
      </w:r>
      <w:proofErr w:type="spellStart"/>
      <w:r w:rsidRPr="00323EC7">
        <w:rPr>
          <w:sz w:val="28"/>
          <w:szCs w:val="28"/>
          <w:lang w:val="tr-TR"/>
        </w:rPr>
        <w:t>systems</w:t>
      </w:r>
      <w:proofErr w:type="spellEnd"/>
      <w:r w:rsidRPr="00323EC7">
        <w:rPr>
          <w:sz w:val="28"/>
          <w:szCs w:val="28"/>
          <w:lang w:val="tr-TR"/>
        </w:rPr>
        <w:t xml:space="preserve"> </w:t>
      </w:r>
      <w:proofErr w:type="spellStart"/>
      <w:r w:rsidRPr="00323EC7">
        <w:rPr>
          <w:sz w:val="28"/>
          <w:szCs w:val="28"/>
          <w:lang w:val="tr-TR"/>
        </w:rPr>
        <w:t>are</w:t>
      </w:r>
      <w:proofErr w:type="spellEnd"/>
      <w:r w:rsidRPr="00323EC7">
        <w:rPr>
          <w:sz w:val="28"/>
          <w:szCs w:val="28"/>
          <w:lang w:val="tr-TR"/>
        </w:rPr>
        <w:t xml:space="preserve"> </w:t>
      </w:r>
      <w:proofErr w:type="spellStart"/>
      <w:r w:rsidRPr="00323EC7">
        <w:rPr>
          <w:sz w:val="28"/>
          <w:szCs w:val="28"/>
          <w:lang w:val="tr-TR"/>
        </w:rPr>
        <w:t>used</w:t>
      </w:r>
      <w:proofErr w:type="spellEnd"/>
      <w:r w:rsidRPr="00323EC7">
        <w:rPr>
          <w:sz w:val="28"/>
          <w:szCs w:val="28"/>
          <w:lang w:val="tr-TR"/>
        </w:rPr>
        <w:t xml:space="preserve"> </w:t>
      </w:r>
      <w:proofErr w:type="spellStart"/>
      <w:r w:rsidRPr="00323EC7">
        <w:rPr>
          <w:sz w:val="28"/>
          <w:szCs w:val="28"/>
          <w:lang w:val="tr-TR"/>
        </w:rPr>
        <w:t>successfully</w:t>
      </w:r>
      <w:proofErr w:type="spellEnd"/>
      <w:r w:rsidRPr="00323EC7">
        <w:rPr>
          <w:sz w:val="28"/>
          <w:szCs w:val="28"/>
          <w:lang w:val="tr-TR"/>
        </w:rPr>
        <w:t xml:space="preserve"> in </w:t>
      </w:r>
      <w:proofErr w:type="spellStart"/>
      <w:r w:rsidRPr="00323EC7">
        <w:rPr>
          <w:sz w:val="28"/>
          <w:szCs w:val="28"/>
          <w:lang w:val="tr-TR"/>
        </w:rPr>
        <w:t>many</w:t>
      </w:r>
      <w:proofErr w:type="spellEnd"/>
      <w:r w:rsidRPr="00323EC7">
        <w:rPr>
          <w:sz w:val="28"/>
          <w:szCs w:val="28"/>
          <w:lang w:val="tr-TR"/>
        </w:rPr>
        <w:t xml:space="preserve"> </w:t>
      </w:r>
      <w:proofErr w:type="spellStart"/>
      <w:r w:rsidRPr="00323EC7">
        <w:rPr>
          <w:sz w:val="28"/>
          <w:szCs w:val="28"/>
          <w:lang w:val="tr-TR"/>
        </w:rPr>
        <w:t>areas</w:t>
      </w:r>
      <w:proofErr w:type="spellEnd"/>
      <w:r w:rsidRPr="00323EC7">
        <w:rPr>
          <w:sz w:val="28"/>
          <w:szCs w:val="28"/>
          <w:lang w:val="tr-TR"/>
        </w:rPr>
        <w:t xml:space="preserve"> </w:t>
      </w:r>
      <w:proofErr w:type="spellStart"/>
      <w:r w:rsidRPr="00323EC7">
        <w:rPr>
          <w:sz w:val="28"/>
          <w:szCs w:val="28"/>
          <w:lang w:val="tr-TR"/>
        </w:rPr>
        <w:t>from</w:t>
      </w:r>
      <w:proofErr w:type="spellEnd"/>
      <w:r w:rsidRPr="00323EC7">
        <w:rPr>
          <w:sz w:val="28"/>
          <w:szCs w:val="28"/>
          <w:lang w:val="tr-TR"/>
        </w:rPr>
        <w:t xml:space="preserve"> </w:t>
      </w:r>
      <w:proofErr w:type="spellStart"/>
      <w:r w:rsidRPr="00323EC7">
        <w:rPr>
          <w:sz w:val="28"/>
          <w:szCs w:val="28"/>
          <w:lang w:val="tr-TR"/>
        </w:rPr>
        <w:t>credit</w:t>
      </w:r>
      <w:proofErr w:type="spellEnd"/>
      <w:r w:rsidRPr="00323EC7">
        <w:rPr>
          <w:sz w:val="28"/>
          <w:szCs w:val="28"/>
          <w:lang w:val="tr-TR"/>
        </w:rPr>
        <w:t xml:space="preserve"> </w:t>
      </w:r>
      <w:proofErr w:type="spellStart"/>
      <w:r w:rsidRPr="00323EC7">
        <w:rPr>
          <w:sz w:val="28"/>
          <w:szCs w:val="28"/>
          <w:lang w:val="tr-TR"/>
        </w:rPr>
        <w:t>cards</w:t>
      </w:r>
      <w:proofErr w:type="spellEnd"/>
      <w:r w:rsidRPr="00323EC7">
        <w:rPr>
          <w:sz w:val="28"/>
          <w:szCs w:val="28"/>
          <w:lang w:val="tr-TR"/>
        </w:rPr>
        <w:t xml:space="preserve"> </w:t>
      </w:r>
      <w:proofErr w:type="spellStart"/>
      <w:r w:rsidRPr="00323EC7">
        <w:rPr>
          <w:sz w:val="28"/>
          <w:szCs w:val="28"/>
          <w:lang w:val="tr-TR"/>
        </w:rPr>
        <w:t>to</w:t>
      </w:r>
      <w:proofErr w:type="spellEnd"/>
      <w:r w:rsidRPr="00323EC7">
        <w:rPr>
          <w:sz w:val="28"/>
          <w:szCs w:val="28"/>
          <w:lang w:val="tr-TR"/>
        </w:rPr>
        <w:t xml:space="preserve"> </w:t>
      </w:r>
      <w:proofErr w:type="spellStart"/>
      <w:r w:rsidR="007321FA">
        <w:rPr>
          <w:sz w:val="28"/>
          <w:szCs w:val="28"/>
          <w:lang w:val="tr-TR"/>
        </w:rPr>
        <w:t>highway</w:t>
      </w:r>
      <w:proofErr w:type="spellEnd"/>
      <w:r w:rsidR="007321FA">
        <w:rPr>
          <w:sz w:val="28"/>
          <w:szCs w:val="28"/>
          <w:lang w:val="tr-TR"/>
        </w:rPr>
        <w:t xml:space="preserve"> </w:t>
      </w:r>
      <w:proofErr w:type="spellStart"/>
      <w:r w:rsidR="007321FA">
        <w:rPr>
          <w:sz w:val="28"/>
          <w:szCs w:val="28"/>
          <w:lang w:val="tr-TR"/>
        </w:rPr>
        <w:t>toll</w:t>
      </w:r>
      <w:proofErr w:type="spellEnd"/>
      <w:r w:rsidR="007321FA">
        <w:rPr>
          <w:sz w:val="28"/>
          <w:szCs w:val="28"/>
          <w:lang w:val="tr-TR"/>
        </w:rPr>
        <w:t xml:space="preserve"> </w:t>
      </w:r>
      <w:proofErr w:type="spellStart"/>
      <w:r w:rsidR="007321FA">
        <w:rPr>
          <w:sz w:val="28"/>
          <w:szCs w:val="28"/>
          <w:lang w:val="tr-TR"/>
        </w:rPr>
        <w:t>collection</w:t>
      </w:r>
      <w:proofErr w:type="spellEnd"/>
      <w:r w:rsidRPr="00323EC7">
        <w:rPr>
          <w:sz w:val="28"/>
          <w:szCs w:val="28"/>
          <w:lang w:val="tr-TR"/>
        </w:rPr>
        <w:t xml:space="preserve"> </w:t>
      </w:r>
      <w:proofErr w:type="spellStart"/>
      <w:r w:rsidRPr="00323EC7">
        <w:rPr>
          <w:sz w:val="28"/>
          <w:szCs w:val="28"/>
          <w:lang w:val="tr-TR"/>
        </w:rPr>
        <w:t>systems</w:t>
      </w:r>
      <w:proofErr w:type="spellEnd"/>
      <w:r w:rsidRPr="00323EC7">
        <w:rPr>
          <w:sz w:val="28"/>
          <w:szCs w:val="28"/>
          <w:lang w:val="tr-TR"/>
        </w:rPr>
        <w:t xml:space="preserve">. </w:t>
      </w:r>
      <w:proofErr w:type="spellStart"/>
      <w:r w:rsidRPr="00323EC7">
        <w:rPr>
          <w:sz w:val="28"/>
          <w:szCs w:val="28"/>
          <w:lang w:val="tr-TR"/>
        </w:rPr>
        <w:t>In</w:t>
      </w:r>
      <w:proofErr w:type="spellEnd"/>
      <w:r w:rsidRPr="00323EC7">
        <w:rPr>
          <w:sz w:val="28"/>
          <w:szCs w:val="28"/>
          <w:lang w:val="tr-TR"/>
        </w:rPr>
        <w:t xml:space="preserve"> this </w:t>
      </w:r>
      <w:proofErr w:type="spellStart"/>
      <w:r w:rsidRPr="00323EC7">
        <w:rPr>
          <w:sz w:val="28"/>
          <w:szCs w:val="28"/>
          <w:lang w:val="tr-TR"/>
        </w:rPr>
        <w:t>study</w:t>
      </w:r>
      <w:proofErr w:type="spellEnd"/>
      <w:r w:rsidRPr="00323EC7">
        <w:rPr>
          <w:sz w:val="28"/>
          <w:szCs w:val="28"/>
          <w:lang w:val="tr-TR"/>
        </w:rPr>
        <w:t xml:space="preserve">, it is </w:t>
      </w:r>
      <w:proofErr w:type="spellStart"/>
      <w:r w:rsidRPr="00323EC7">
        <w:rPr>
          <w:sz w:val="28"/>
          <w:szCs w:val="28"/>
          <w:lang w:val="tr-TR"/>
        </w:rPr>
        <w:t>aimed</w:t>
      </w:r>
      <w:proofErr w:type="spellEnd"/>
      <w:r w:rsidRPr="00323EC7">
        <w:rPr>
          <w:sz w:val="28"/>
          <w:szCs w:val="28"/>
          <w:lang w:val="tr-TR"/>
        </w:rPr>
        <w:t xml:space="preserve"> </w:t>
      </w:r>
      <w:proofErr w:type="spellStart"/>
      <w:r w:rsidRPr="00323EC7">
        <w:rPr>
          <w:sz w:val="28"/>
          <w:szCs w:val="28"/>
          <w:lang w:val="tr-TR"/>
        </w:rPr>
        <w:t>to</w:t>
      </w:r>
      <w:proofErr w:type="spellEnd"/>
      <w:r w:rsidRPr="00323EC7">
        <w:rPr>
          <w:sz w:val="28"/>
          <w:szCs w:val="28"/>
          <w:lang w:val="tr-TR"/>
        </w:rPr>
        <w:t xml:space="preserve"> minimize </w:t>
      </w:r>
      <w:proofErr w:type="spellStart"/>
      <w:r w:rsidRPr="00323EC7">
        <w:rPr>
          <w:sz w:val="28"/>
          <w:szCs w:val="28"/>
          <w:lang w:val="tr-TR"/>
        </w:rPr>
        <w:t>human</w:t>
      </w:r>
      <w:proofErr w:type="spellEnd"/>
      <w:r w:rsidRPr="00323EC7">
        <w:rPr>
          <w:sz w:val="28"/>
          <w:szCs w:val="28"/>
          <w:lang w:val="tr-TR"/>
        </w:rPr>
        <w:t xml:space="preserve"> </w:t>
      </w:r>
      <w:proofErr w:type="spellStart"/>
      <w:r w:rsidR="004C564F">
        <w:rPr>
          <w:sz w:val="28"/>
          <w:szCs w:val="28"/>
          <w:lang w:val="tr-TR"/>
        </w:rPr>
        <w:t>induced</w:t>
      </w:r>
      <w:proofErr w:type="spellEnd"/>
      <w:r w:rsidRPr="00323EC7">
        <w:rPr>
          <w:sz w:val="28"/>
          <w:szCs w:val="28"/>
          <w:lang w:val="tr-TR"/>
        </w:rPr>
        <w:t xml:space="preserve"> </w:t>
      </w:r>
      <w:proofErr w:type="spellStart"/>
      <w:r w:rsidRPr="00323EC7">
        <w:rPr>
          <w:sz w:val="28"/>
          <w:szCs w:val="28"/>
          <w:lang w:val="tr-TR"/>
        </w:rPr>
        <w:t>accidents</w:t>
      </w:r>
      <w:proofErr w:type="spellEnd"/>
      <w:r w:rsidRPr="00323EC7">
        <w:rPr>
          <w:sz w:val="28"/>
          <w:szCs w:val="28"/>
          <w:lang w:val="tr-TR"/>
        </w:rPr>
        <w:t xml:space="preserve"> in </w:t>
      </w:r>
      <w:proofErr w:type="spellStart"/>
      <w:r w:rsidRPr="00323EC7">
        <w:rPr>
          <w:sz w:val="28"/>
          <w:szCs w:val="28"/>
          <w:lang w:val="tr-TR"/>
        </w:rPr>
        <w:t>production</w:t>
      </w:r>
      <w:proofErr w:type="spellEnd"/>
      <w:r w:rsidRPr="00323EC7">
        <w:rPr>
          <w:sz w:val="28"/>
          <w:szCs w:val="28"/>
          <w:lang w:val="tr-TR"/>
        </w:rPr>
        <w:t xml:space="preserve">, </w:t>
      </w:r>
      <w:proofErr w:type="spellStart"/>
      <w:r w:rsidRPr="00323EC7">
        <w:rPr>
          <w:sz w:val="28"/>
          <w:szCs w:val="28"/>
          <w:lang w:val="tr-TR"/>
        </w:rPr>
        <w:t>use</w:t>
      </w:r>
      <w:proofErr w:type="spellEnd"/>
      <w:r w:rsidRPr="00323EC7">
        <w:rPr>
          <w:sz w:val="28"/>
          <w:szCs w:val="28"/>
          <w:lang w:val="tr-TR"/>
        </w:rPr>
        <w:t xml:space="preserve">, </w:t>
      </w:r>
      <w:proofErr w:type="spellStart"/>
      <w:r w:rsidRPr="00323EC7">
        <w:rPr>
          <w:sz w:val="28"/>
          <w:szCs w:val="28"/>
          <w:lang w:val="tr-TR"/>
        </w:rPr>
        <w:t>transportation</w:t>
      </w:r>
      <w:proofErr w:type="spellEnd"/>
      <w:r w:rsidRPr="00323EC7">
        <w:rPr>
          <w:sz w:val="28"/>
          <w:szCs w:val="28"/>
          <w:lang w:val="tr-TR"/>
        </w:rPr>
        <w:t xml:space="preserve"> and </w:t>
      </w:r>
      <w:proofErr w:type="spellStart"/>
      <w:r w:rsidRPr="00323EC7">
        <w:rPr>
          <w:sz w:val="28"/>
          <w:szCs w:val="28"/>
          <w:lang w:val="tr-TR"/>
        </w:rPr>
        <w:t>storage</w:t>
      </w:r>
      <w:proofErr w:type="spellEnd"/>
      <w:r w:rsidR="004C564F">
        <w:rPr>
          <w:sz w:val="28"/>
          <w:szCs w:val="28"/>
          <w:lang w:val="tr-TR"/>
        </w:rPr>
        <w:t xml:space="preserve"> </w:t>
      </w:r>
      <w:proofErr w:type="spellStart"/>
      <w:r w:rsidR="004C564F">
        <w:rPr>
          <w:sz w:val="28"/>
          <w:szCs w:val="28"/>
          <w:lang w:val="tr-TR"/>
        </w:rPr>
        <w:t>processes</w:t>
      </w:r>
      <w:proofErr w:type="spellEnd"/>
      <w:r w:rsidRPr="00323EC7">
        <w:rPr>
          <w:sz w:val="28"/>
          <w:szCs w:val="28"/>
          <w:lang w:val="tr-TR"/>
        </w:rPr>
        <w:t xml:space="preserve"> </w:t>
      </w:r>
      <w:proofErr w:type="spellStart"/>
      <w:r w:rsidRPr="00323EC7">
        <w:rPr>
          <w:sz w:val="28"/>
          <w:szCs w:val="28"/>
          <w:lang w:val="tr-TR"/>
        </w:rPr>
        <w:t>by</w:t>
      </w:r>
      <w:proofErr w:type="spellEnd"/>
      <w:r w:rsidRPr="00323EC7">
        <w:rPr>
          <w:sz w:val="28"/>
          <w:szCs w:val="28"/>
          <w:lang w:val="tr-TR"/>
        </w:rPr>
        <w:t xml:space="preserve"> </w:t>
      </w:r>
      <w:proofErr w:type="spellStart"/>
      <w:r w:rsidRPr="00323EC7">
        <w:rPr>
          <w:sz w:val="28"/>
          <w:szCs w:val="28"/>
          <w:lang w:val="tr-TR"/>
        </w:rPr>
        <w:t>integrating</w:t>
      </w:r>
      <w:proofErr w:type="spellEnd"/>
      <w:r w:rsidRPr="00323EC7">
        <w:rPr>
          <w:sz w:val="28"/>
          <w:szCs w:val="28"/>
          <w:lang w:val="tr-TR"/>
        </w:rPr>
        <w:t xml:space="preserve"> the RFID </w:t>
      </w:r>
      <w:proofErr w:type="spellStart"/>
      <w:r w:rsidRPr="00323EC7">
        <w:rPr>
          <w:sz w:val="28"/>
          <w:szCs w:val="28"/>
          <w:lang w:val="tr-TR"/>
        </w:rPr>
        <w:t>system</w:t>
      </w:r>
      <w:r w:rsidR="004C564F">
        <w:rPr>
          <w:sz w:val="28"/>
          <w:szCs w:val="28"/>
          <w:lang w:val="tr-TR"/>
        </w:rPr>
        <w:t>s</w:t>
      </w:r>
      <w:proofErr w:type="spellEnd"/>
      <w:r w:rsidR="004C564F">
        <w:rPr>
          <w:sz w:val="28"/>
          <w:szCs w:val="28"/>
          <w:lang w:val="tr-TR"/>
        </w:rPr>
        <w:t xml:space="preserve"> </w:t>
      </w:r>
      <w:proofErr w:type="spellStart"/>
      <w:r w:rsidR="004C564F">
        <w:rPr>
          <w:sz w:val="28"/>
          <w:szCs w:val="28"/>
          <w:lang w:val="tr-TR"/>
        </w:rPr>
        <w:t>to</w:t>
      </w:r>
      <w:proofErr w:type="spellEnd"/>
      <w:r w:rsidRPr="00323EC7">
        <w:rPr>
          <w:sz w:val="28"/>
          <w:szCs w:val="28"/>
          <w:lang w:val="tr-TR"/>
        </w:rPr>
        <w:t xml:space="preserve"> </w:t>
      </w:r>
      <w:proofErr w:type="spellStart"/>
      <w:r w:rsidRPr="00323EC7">
        <w:rPr>
          <w:sz w:val="28"/>
          <w:szCs w:val="28"/>
          <w:lang w:val="tr-TR"/>
        </w:rPr>
        <w:t>explosives</w:t>
      </w:r>
      <w:proofErr w:type="spellEnd"/>
      <w:r w:rsidRPr="00323EC7">
        <w:rPr>
          <w:sz w:val="28"/>
          <w:szCs w:val="28"/>
          <w:lang w:val="tr-TR"/>
        </w:rPr>
        <w:t>.</w:t>
      </w:r>
      <w:r>
        <w:rPr>
          <w:sz w:val="28"/>
          <w:szCs w:val="28"/>
          <w:lang w:val="tr-TR"/>
        </w:rPr>
        <w:t xml:space="preserve"> </w:t>
      </w:r>
      <w:r w:rsidRPr="00323EC7">
        <w:rPr>
          <w:sz w:val="28"/>
          <w:szCs w:val="28"/>
          <w:lang w:val="tr-TR"/>
        </w:rPr>
        <w:t xml:space="preserve">The </w:t>
      </w:r>
      <w:proofErr w:type="spellStart"/>
      <w:r w:rsidRPr="00323EC7">
        <w:rPr>
          <w:sz w:val="28"/>
          <w:szCs w:val="28"/>
          <w:lang w:val="tr-TR"/>
        </w:rPr>
        <w:t>p</w:t>
      </w:r>
      <w:r w:rsidR="004C564F">
        <w:rPr>
          <w:sz w:val="28"/>
          <w:szCs w:val="28"/>
          <w:lang w:val="tr-TR"/>
        </w:rPr>
        <w:t>robability</w:t>
      </w:r>
      <w:proofErr w:type="spellEnd"/>
      <w:r w:rsidRPr="00323EC7">
        <w:rPr>
          <w:sz w:val="28"/>
          <w:szCs w:val="28"/>
          <w:lang w:val="tr-TR"/>
        </w:rPr>
        <w:t xml:space="preserve"> of </w:t>
      </w:r>
      <w:proofErr w:type="spellStart"/>
      <w:r w:rsidRPr="00323EC7">
        <w:rPr>
          <w:sz w:val="28"/>
          <w:szCs w:val="28"/>
          <w:lang w:val="tr-TR"/>
        </w:rPr>
        <w:t>lost</w:t>
      </w:r>
      <w:proofErr w:type="spellEnd"/>
      <w:r w:rsidRPr="00323EC7">
        <w:rPr>
          <w:sz w:val="28"/>
          <w:szCs w:val="28"/>
          <w:lang w:val="tr-TR"/>
        </w:rPr>
        <w:t xml:space="preserve"> </w:t>
      </w:r>
      <w:proofErr w:type="spellStart"/>
      <w:r w:rsidRPr="00323EC7">
        <w:rPr>
          <w:sz w:val="28"/>
          <w:szCs w:val="28"/>
          <w:lang w:val="tr-TR"/>
        </w:rPr>
        <w:t>or</w:t>
      </w:r>
      <w:proofErr w:type="spellEnd"/>
      <w:r w:rsidRPr="00323EC7">
        <w:rPr>
          <w:sz w:val="28"/>
          <w:szCs w:val="28"/>
          <w:lang w:val="tr-TR"/>
        </w:rPr>
        <w:t xml:space="preserve"> </w:t>
      </w:r>
      <w:proofErr w:type="spellStart"/>
      <w:r w:rsidRPr="00323EC7">
        <w:rPr>
          <w:sz w:val="28"/>
          <w:szCs w:val="28"/>
          <w:lang w:val="tr-TR"/>
        </w:rPr>
        <w:t>stolen</w:t>
      </w:r>
      <w:proofErr w:type="spellEnd"/>
      <w:r w:rsidRPr="00323EC7">
        <w:rPr>
          <w:sz w:val="28"/>
          <w:szCs w:val="28"/>
          <w:lang w:val="tr-TR"/>
        </w:rPr>
        <w:t xml:space="preserve"> </w:t>
      </w:r>
      <w:proofErr w:type="spellStart"/>
      <w:r w:rsidRPr="00323EC7">
        <w:rPr>
          <w:sz w:val="28"/>
          <w:szCs w:val="28"/>
          <w:lang w:val="tr-TR"/>
        </w:rPr>
        <w:t>explosives</w:t>
      </w:r>
      <w:proofErr w:type="spellEnd"/>
      <w:r w:rsidRPr="00323EC7">
        <w:rPr>
          <w:sz w:val="28"/>
          <w:szCs w:val="28"/>
          <w:lang w:val="tr-TR"/>
        </w:rPr>
        <w:t xml:space="preserve"> c</w:t>
      </w:r>
      <w:r w:rsidR="002F11AD">
        <w:rPr>
          <w:sz w:val="28"/>
          <w:szCs w:val="28"/>
          <w:lang w:val="tr-TR"/>
        </w:rPr>
        <w:t>an</w:t>
      </w:r>
      <w:r w:rsidRPr="00323EC7">
        <w:rPr>
          <w:sz w:val="28"/>
          <w:szCs w:val="28"/>
          <w:lang w:val="tr-TR"/>
        </w:rPr>
        <w:t xml:space="preserve"> be </w:t>
      </w:r>
      <w:proofErr w:type="spellStart"/>
      <w:r w:rsidRPr="00323EC7">
        <w:rPr>
          <w:sz w:val="28"/>
          <w:szCs w:val="28"/>
          <w:lang w:val="tr-TR"/>
        </w:rPr>
        <w:t>minimized</w:t>
      </w:r>
      <w:proofErr w:type="spellEnd"/>
      <w:r w:rsidR="002F11AD">
        <w:rPr>
          <w:sz w:val="28"/>
          <w:szCs w:val="28"/>
          <w:lang w:val="tr-TR"/>
        </w:rPr>
        <w:t>.</w:t>
      </w:r>
      <w:r w:rsidRPr="00323EC7">
        <w:rPr>
          <w:sz w:val="28"/>
          <w:szCs w:val="28"/>
          <w:lang w:val="tr-TR"/>
        </w:rPr>
        <w:t xml:space="preserve"> </w:t>
      </w:r>
      <w:proofErr w:type="spellStart"/>
      <w:r w:rsidR="002F11AD">
        <w:rPr>
          <w:sz w:val="28"/>
          <w:szCs w:val="28"/>
          <w:lang w:val="tr-TR"/>
        </w:rPr>
        <w:t>E</w:t>
      </w:r>
      <w:r w:rsidRPr="00323EC7">
        <w:rPr>
          <w:sz w:val="28"/>
          <w:szCs w:val="28"/>
          <w:lang w:val="tr-TR"/>
        </w:rPr>
        <w:t>specially</w:t>
      </w:r>
      <w:proofErr w:type="spellEnd"/>
      <w:r w:rsidRPr="00323EC7">
        <w:rPr>
          <w:sz w:val="28"/>
          <w:szCs w:val="28"/>
          <w:lang w:val="tr-TR"/>
        </w:rPr>
        <w:t xml:space="preserve"> </w:t>
      </w:r>
      <w:proofErr w:type="spellStart"/>
      <w:r w:rsidRPr="00323EC7">
        <w:rPr>
          <w:sz w:val="28"/>
          <w:szCs w:val="28"/>
          <w:lang w:val="tr-TR"/>
        </w:rPr>
        <w:t>by</w:t>
      </w:r>
      <w:proofErr w:type="spellEnd"/>
      <w:r w:rsidRPr="00323EC7">
        <w:rPr>
          <w:sz w:val="28"/>
          <w:szCs w:val="28"/>
          <w:lang w:val="tr-TR"/>
        </w:rPr>
        <w:t xml:space="preserve"> </w:t>
      </w:r>
      <w:proofErr w:type="spellStart"/>
      <w:r w:rsidRPr="00323EC7">
        <w:rPr>
          <w:sz w:val="28"/>
          <w:szCs w:val="28"/>
          <w:lang w:val="tr-TR"/>
        </w:rPr>
        <w:t>tracking</w:t>
      </w:r>
      <w:proofErr w:type="spellEnd"/>
      <w:r w:rsidRPr="00323EC7">
        <w:rPr>
          <w:sz w:val="28"/>
          <w:szCs w:val="28"/>
          <w:lang w:val="tr-TR"/>
        </w:rPr>
        <w:t xml:space="preserve"> </w:t>
      </w:r>
      <w:proofErr w:type="spellStart"/>
      <w:r w:rsidRPr="00323EC7">
        <w:rPr>
          <w:sz w:val="28"/>
          <w:szCs w:val="28"/>
          <w:lang w:val="tr-TR"/>
        </w:rPr>
        <w:t>explosives</w:t>
      </w:r>
      <w:proofErr w:type="spellEnd"/>
      <w:r w:rsidR="002F11AD">
        <w:rPr>
          <w:sz w:val="28"/>
          <w:szCs w:val="28"/>
          <w:lang w:val="tr-TR"/>
        </w:rPr>
        <w:t xml:space="preserve"> </w:t>
      </w:r>
      <w:proofErr w:type="spellStart"/>
      <w:r w:rsidR="002F11AD" w:rsidRPr="00323EC7">
        <w:rPr>
          <w:sz w:val="28"/>
          <w:szCs w:val="28"/>
          <w:lang w:val="tr-TR"/>
        </w:rPr>
        <w:t>with</w:t>
      </w:r>
      <w:proofErr w:type="spellEnd"/>
      <w:r w:rsidR="002F11AD" w:rsidRPr="00323EC7">
        <w:rPr>
          <w:sz w:val="28"/>
          <w:szCs w:val="28"/>
          <w:lang w:val="tr-TR"/>
        </w:rPr>
        <w:t xml:space="preserve"> the RFID </w:t>
      </w:r>
      <w:proofErr w:type="spellStart"/>
      <w:r w:rsidR="002F11AD" w:rsidRPr="00323EC7">
        <w:rPr>
          <w:sz w:val="28"/>
          <w:szCs w:val="28"/>
          <w:lang w:val="tr-TR"/>
        </w:rPr>
        <w:t>system</w:t>
      </w:r>
      <w:r w:rsidR="002F11AD">
        <w:rPr>
          <w:sz w:val="28"/>
          <w:szCs w:val="28"/>
          <w:lang w:val="tr-TR"/>
        </w:rPr>
        <w:t>s</w:t>
      </w:r>
      <w:proofErr w:type="spellEnd"/>
      <w:r w:rsidR="002F11AD">
        <w:rPr>
          <w:sz w:val="28"/>
          <w:szCs w:val="28"/>
          <w:lang w:val="tr-TR"/>
        </w:rPr>
        <w:t xml:space="preserve">, </w:t>
      </w:r>
      <w:proofErr w:type="spellStart"/>
      <w:r w:rsidR="002F11AD" w:rsidRPr="00323EC7">
        <w:rPr>
          <w:sz w:val="28"/>
          <w:szCs w:val="28"/>
          <w:lang w:val="tr-TR"/>
        </w:rPr>
        <w:t>terrorist</w:t>
      </w:r>
      <w:proofErr w:type="spellEnd"/>
      <w:r w:rsidR="002F11AD" w:rsidRPr="00323EC7">
        <w:rPr>
          <w:sz w:val="28"/>
          <w:szCs w:val="28"/>
          <w:lang w:val="tr-TR"/>
        </w:rPr>
        <w:t xml:space="preserve"> </w:t>
      </w:r>
      <w:proofErr w:type="spellStart"/>
      <w:r w:rsidR="002F11AD" w:rsidRPr="00323EC7">
        <w:rPr>
          <w:sz w:val="28"/>
          <w:szCs w:val="28"/>
          <w:lang w:val="tr-TR"/>
        </w:rPr>
        <w:t>acts</w:t>
      </w:r>
      <w:proofErr w:type="spellEnd"/>
      <w:r w:rsidRPr="00323EC7">
        <w:rPr>
          <w:sz w:val="28"/>
          <w:szCs w:val="28"/>
          <w:lang w:val="tr-TR"/>
        </w:rPr>
        <w:t xml:space="preserve"> </w:t>
      </w:r>
      <w:proofErr w:type="spellStart"/>
      <w:r w:rsidRPr="00323EC7">
        <w:rPr>
          <w:sz w:val="28"/>
          <w:szCs w:val="28"/>
          <w:lang w:val="tr-TR"/>
        </w:rPr>
        <w:t>are</w:t>
      </w:r>
      <w:proofErr w:type="spellEnd"/>
      <w:r w:rsidRPr="00323EC7">
        <w:rPr>
          <w:sz w:val="28"/>
          <w:szCs w:val="28"/>
          <w:lang w:val="tr-TR"/>
        </w:rPr>
        <w:t xml:space="preserve"> </w:t>
      </w:r>
      <w:proofErr w:type="spellStart"/>
      <w:r w:rsidRPr="00323EC7">
        <w:rPr>
          <w:sz w:val="28"/>
          <w:szCs w:val="28"/>
          <w:lang w:val="tr-TR"/>
        </w:rPr>
        <w:t>likely</w:t>
      </w:r>
      <w:proofErr w:type="spellEnd"/>
      <w:r w:rsidRPr="00323EC7">
        <w:rPr>
          <w:sz w:val="28"/>
          <w:szCs w:val="28"/>
          <w:lang w:val="tr-TR"/>
        </w:rPr>
        <w:t xml:space="preserve"> </w:t>
      </w:r>
      <w:proofErr w:type="spellStart"/>
      <w:r w:rsidRPr="00323EC7">
        <w:rPr>
          <w:sz w:val="28"/>
          <w:szCs w:val="28"/>
          <w:lang w:val="tr-TR"/>
        </w:rPr>
        <w:t>to</w:t>
      </w:r>
      <w:proofErr w:type="spellEnd"/>
      <w:r w:rsidRPr="00323EC7">
        <w:rPr>
          <w:sz w:val="28"/>
          <w:szCs w:val="28"/>
          <w:lang w:val="tr-TR"/>
        </w:rPr>
        <w:t xml:space="preserve"> be </w:t>
      </w:r>
      <w:proofErr w:type="spellStart"/>
      <w:r w:rsidR="002F11AD">
        <w:rPr>
          <w:sz w:val="28"/>
          <w:szCs w:val="28"/>
          <w:lang w:val="tr-TR"/>
        </w:rPr>
        <w:t>prevented</w:t>
      </w:r>
      <w:proofErr w:type="spellEnd"/>
      <w:r w:rsidRPr="00323EC7">
        <w:rPr>
          <w:sz w:val="28"/>
          <w:szCs w:val="28"/>
          <w:lang w:val="tr-TR"/>
        </w:rPr>
        <w:t xml:space="preserve">. </w:t>
      </w:r>
      <w:proofErr w:type="spellStart"/>
      <w:r w:rsidRPr="00323EC7">
        <w:rPr>
          <w:sz w:val="28"/>
          <w:szCs w:val="28"/>
          <w:lang w:val="tr-TR"/>
        </w:rPr>
        <w:t>In</w:t>
      </w:r>
      <w:proofErr w:type="spellEnd"/>
      <w:r w:rsidRPr="00323EC7">
        <w:rPr>
          <w:sz w:val="28"/>
          <w:szCs w:val="28"/>
          <w:lang w:val="tr-TR"/>
        </w:rPr>
        <w:t xml:space="preserve"> </w:t>
      </w:r>
      <w:proofErr w:type="spellStart"/>
      <w:r w:rsidRPr="00323EC7">
        <w:rPr>
          <w:sz w:val="28"/>
          <w:szCs w:val="28"/>
          <w:lang w:val="tr-TR"/>
        </w:rPr>
        <w:t>addition</w:t>
      </w:r>
      <w:proofErr w:type="spellEnd"/>
      <w:r w:rsidRPr="00323EC7">
        <w:rPr>
          <w:sz w:val="28"/>
          <w:szCs w:val="28"/>
          <w:lang w:val="tr-TR"/>
        </w:rPr>
        <w:t xml:space="preserve">, </w:t>
      </w:r>
      <w:proofErr w:type="spellStart"/>
      <w:r w:rsidRPr="00323EC7">
        <w:rPr>
          <w:sz w:val="28"/>
          <w:szCs w:val="28"/>
          <w:lang w:val="tr-TR"/>
        </w:rPr>
        <w:t>depending</w:t>
      </w:r>
      <w:proofErr w:type="spellEnd"/>
      <w:r w:rsidRPr="00323EC7">
        <w:rPr>
          <w:sz w:val="28"/>
          <w:szCs w:val="28"/>
          <w:lang w:val="tr-TR"/>
        </w:rPr>
        <w:t xml:space="preserve"> on the </w:t>
      </w:r>
      <w:proofErr w:type="spellStart"/>
      <w:r w:rsidRPr="00323EC7">
        <w:rPr>
          <w:sz w:val="28"/>
          <w:szCs w:val="28"/>
          <w:lang w:val="tr-TR"/>
        </w:rPr>
        <w:t>date</w:t>
      </w:r>
      <w:proofErr w:type="spellEnd"/>
      <w:r w:rsidRPr="00323EC7">
        <w:rPr>
          <w:sz w:val="28"/>
          <w:szCs w:val="28"/>
          <w:lang w:val="tr-TR"/>
        </w:rPr>
        <w:t xml:space="preserve">, </w:t>
      </w:r>
      <w:proofErr w:type="spellStart"/>
      <w:r w:rsidRPr="00323EC7">
        <w:rPr>
          <w:sz w:val="28"/>
          <w:szCs w:val="28"/>
          <w:lang w:val="tr-TR"/>
        </w:rPr>
        <w:t>route</w:t>
      </w:r>
      <w:proofErr w:type="spellEnd"/>
      <w:r w:rsidRPr="00323EC7">
        <w:rPr>
          <w:sz w:val="28"/>
          <w:szCs w:val="28"/>
          <w:lang w:val="tr-TR"/>
        </w:rPr>
        <w:t xml:space="preserve"> and </w:t>
      </w:r>
      <w:proofErr w:type="spellStart"/>
      <w:r w:rsidRPr="00323EC7">
        <w:rPr>
          <w:sz w:val="28"/>
          <w:szCs w:val="28"/>
          <w:lang w:val="tr-TR"/>
        </w:rPr>
        <w:t>storage</w:t>
      </w:r>
      <w:proofErr w:type="spellEnd"/>
      <w:r w:rsidRPr="00323EC7">
        <w:rPr>
          <w:sz w:val="28"/>
          <w:szCs w:val="28"/>
          <w:lang w:val="tr-TR"/>
        </w:rPr>
        <w:t xml:space="preserve"> </w:t>
      </w:r>
      <w:proofErr w:type="spellStart"/>
      <w:r w:rsidRPr="00323EC7">
        <w:rPr>
          <w:sz w:val="28"/>
          <w:szCs w:val="28"/>
          <w:lang w:val="tr-TR"/>
        </w:rPr>
        <w:t>conditions</w:t>
      </w:r>
      <w:proofErr w:type="spellEnd"/>
      <w:r w:rsidRPr="00323EC7">
        <w:rPr>
          <w:sz w:val="28"/>
          <w:szCs w:val="28"/>
          <w:lang w:val="tr-TR"/>
        </w:rPr>
        <w:t xml:space="preserve"> in </w:t>
      </w:r>
      <w:proofErr w:type="spellStart"/>
      <w:r w:rsidRPr="00323EC7">
        <w:rPr>
          <w:sz w:val="28"/>
          <w:szCs w:val="28"/>
          <w:lang w:val="tr-TR"/>
        </w:rPr>
        <w:t>storage</w:t>
      </w:r>
      <w:proofErr w:type="spellEnd"/>
      <w:r w:rsidRPr="00323EC7">
        <w:rPr>
          <w:sz w:val="28"/>
          <w:szCs w:val="28"/>
          <w:lang w:val="tr-TR"/>
        </w:rPr>
        <w:t xml:space="preserve"> and </w:t>
      </w:r>
      <w:proofErr w:type="spellStart"/>
      <w:r w:rsidRPr="00323EC7">
        <w:rPr>
          <w:sz w:val="28"/>
          <w:szCs w:val="28"/>
          <w:lang w:val="tr-TR"/>
        </w:rPr>
        <w:t>transportation</w:t>
      </w:r>
      <w:proofErr w:type="spellEnd"/>
      <w:r w:rsidR="002F11AD">
        <w:rPr>
          <w:sz w:val="28"/>
          <w:szCs w:val="28"/>
          <w:lang w:val="tr-TR"/>
        </w:rPr>
        <w:t xml:space="preserve"> </w:t>
      </w:r>
      <w:proofErr w:type="spellStart"/>
      <w:r w:rsidR="002F11AD">
        <w:rPr>
          <w:sz w:val="28"/>
          <w:szCs w:val="28"/>
          <w:lang w:val="tr-TR"/>
        </w:rPr>
        <w:t>processes</w:t>
      </w:r>
      <w:proofErr w:type="spellEnd"/>
      <w:r w:rsidRPr="00323EC7">
        <w:rPr>
          <w:sz w:val="28"/>
          <w:szCs w:val="28"/>
          <w:lang w:val="tr-TR"/>
        </w:rPr>
        <w:t xml:space="preserve">, it </w:t>
      </w:r>
      <w:proofErr w:type="spellStart"/>
      <w:r w:rsidRPr="00323EC7">
        <w:rPr>
          <w:sz w:val="28"/>
          <w:szCs w:val="28"/>
          <w:lang w:val="tr-TR"/>
        </w:rPr>
        <w:t>w</w:t>
      </w:r>
      <w:r w:rsidR="002F11AD">
        <w:rPr>
          <w:sz w:val="28"/>
          <w:szCs w:val="28"/>
          <w:lang w:val="tr-TR"/>
        </w:rPr>
        <w:t>ould</w:t>
      </w:r>
      <w:proofErr w:type="spellEnd"/>
      <w:r w:rsidRPr="00323EC7">
        <w:rPr>
          <w:sz w:val="28"/>
          <w:szCs w:val="28"/>
          <w:lang w:val="tr-TR"/>
        </w:rPr>
        <w:t xml:space="preserve"> be </w:t>
      </w:r>
      <w:proofErr w:type="spellStart"/>
      <w:r w:rsidRPr="00323EC7">
        <w:rPr>
          <w:sz w:val="28"/>
          <w:szCs w:val="28"/>
          <w:lang w:val="tr-TR"/>
        </w:rPr>
        <w:t>possible</w:t>
      </w:r>
      <w:proofErr w:type="spellEnd"/>
      <w:r w:rsidRPr="00323EC7">
        <w:rPr>
          <w:sz w:val="28"/>
          <w:szCs w:val="28"/>
          <w:lang w:val="tr-TR"/>
        </w:rPr>
        <w:t xml:space="preserve"> </w:t>
      </w:r>
      <w:proofErr w:type="spellStart"/>
      <w:r w:rsidRPr="00323EC7">
        <w:rPr>
          <w:sz w:val="28"/>
          <w:szCs w:val="28"/>
          <w:lang w:val="tr-TR"/>
        </w:rPr>
        <w:t>to</w:t>
      </w:r>
      <w:proofErr w:type="spellEnd"/>
      <w:r w:rsidRPr="00323EC7">
        <w:rPr>
          <w:sz w:val="28"/>
          <w:szCs w:val="28"/>
          <w:lang w:val="tr-TR"/>
        </w:rPr>
        <w:t xml:space="preserve"> </w:t>
      </w:r>
      <w:proofErr w:type="spellStart"/>
      <w:r w:rsidRPr="00323EC7">
        <w:rPr>
          <w:sz w:val="28"/>
          <w:szCs w:val="28"/>
          <w:lang w:val="tr-TR"/>
        </w:rPr>
        <w:t>direct</w:t>
      </w:r>
      <w:proofErr w:type="spellEnd"/>
      <w:r w:rsidRPr="00323EC7">
        <w:rPr>
          <w:sz w:val="28"/>
          <w:szCs w:val="28"/>
          <w:lang w:val="tr-TR"/>
        </w:rPr>
        <w:t xml:space="preserve"> </w:t>
      </w:r>
      <w:proofErr w:type="spellStart"/>
      <w:r w:rsidRPr="00323EC7">
        <w:rPr>
          <w:sz w:val="28"/>
          <w:szCs w:val="28"/>
          <w:lang w:val="tr-TR"/>
        </w:rPr>
        <w:t>them</w:t>
      </w:r>
      <w:proofErr w:type="spellEnd"/>
      <w:r w:rsidR="002F11AD">
        <w:rPr>
          <w:sz w:val="28"/>
          <w:szCs w:val="28"/>
          <w:lang w:val="tr-TR"/>
        </w:rPr>
        <w:t xml:space="preserve"> for </w:t>
      </w:r>
      <w:proofErr w:type="spellStart"/>
      <w:r w:rsidR="002F11AD">
        <w:rPr>
          <w:sz w:val="28"/>
          <w:szCs w:val="28"/>
          <w:lang w:val="tr-TR"/>
        </w:rPr>
        <w:t>correct</w:t>
      </w:r>
      <w:proofErr w:type="spellEnd"/>
      <w:r w:rsidR="002F11AD">
        <w:rPr>
          <w:sz w:val="28"/>
          <w:szCs w:val="28"/>
          <w:lang w:val="tr-TR"/>
        </w:rPr>
        <w:t xml:space="preserve"> </w:t>
      </w:r>
      <w:proofErr w:type="spellStart"/>
      <w:r w:rsidR="002F11AD">
        <w:rPr>
          <w:sz w:val="28"/>
          <w:szCs w:val="28"/>
          <w:lang w:val="tr-TR"/>
        </w:rPr>
        <w:t>use</w:t>
      </w:r>
      <w:proofErr w:type="spellEnd"/>
      <w:r w:rsidR="002F11AD">
        <w:rPr>
          <w:sz w:val="28"/>
          <w:szCs w:val="28"/>
          <w:lang w:val="tr-TR"/>
        </w:rPr>
        <w:t xml:space="preserve"> </w:t>
      </w:r>
      <w:proofErr w:type="spellStart"/>
      <w:r w:rsidR="002F11AD">
        <w:rPr>
          <w:sz w:val="28"/>
          <w:szCs w:val="28"/>
          <w:lang w:val="tr-TR"/>
        </w:rPr>
        <w:t>according</w:t>
      </w:r>
      <w:proofErr w:type="spellEnd"/>
      <w:r w:rsidR="002F11AD">
        <w:rPr>
          <w:sz w:val="28"/>
          <w:szCs w:val="28"/>
          <w:lang w:val="tr-TR"/>
        </w:rPr>
        <w:t xml:space="preserve"> </w:t>
      </w:r>
      <w:proofErr w:type="spellStart"/>
      <w:r w:rsidR="002F11AD">
        <w:rPr>
          <w:sz w:val="28"/>
          <w:szCs w:val="28"/>
          <w:lang w:val="tr-TR"/>
        </w:rPr>
        <w:t>to</w:t>
      </w:r>
      <w:proofErr w:type="spellEnd"/>
      <w:r w:rsidR="002F11AD">
        <w:rPr>
          <w:sz w:val="28"/>
          <w:szCs w:val="28"/>
          <w:lang w:val="tr-TR"/>
        </w:rPr>
        <w:t xml:space="preserve"> </w:t>
      </w:r>
      <w:proofErr w:type="spellStart"/>
      <w:r w:rsidR="002F11AD">
        <w:rPr>
          <w:sz w:val="28"/>
          <w:szCs w:val="28"/>
          <w:lang w:val="tr-TR"/>
        </w:rPr>
        <w:t>their</w:t>
      </w:r>
      <w:proofErr w:type="spellEnd"/>
      <w:r w:rsidR="002F11AD">
        <w:rPr>
          <w:sz w:val="28"/>
          <w:szCs w:val="28"/>
          <w:lang w:val="tr-TR"/>
        </w:rPr>
        <w:t xml:space="preserve"> </w:t>
      </w:r>
      <w:proofErr w:type="spellStart"/>
      <w:r w:rsidR="002F11AD">
        <w:rPr>
          <w:sz w:val="28"/>
          <w:szCs w:val="28"/>
          <w:lang w:val="tr-TR"/>
        </w:rPr>
        <w:t>conditions</w:t>
      </w:r>
      <w:proofErr w:type="spellEnd"/>
      <w:r w:rsidR="002F11AD">
        <w:rPr>
          <w:sz w:val="28"/>
          <w:szCs w:val="28"/>
          <w:lang w:val="tr-TR"/>
        </w:rPr>
        <w:t xml:space="preserve"> and </w:t>
      </w:r>
      <w:proofErr w:type="spellStart"/>
      <w:r w:rsidRPr="00323EC7">
        <w:rPr>
          <w:sz w:val="28"/>
          <w:szCs w:val="28"/>
          <w:lang w:val="tr-TR"/>
        </w:rPr>
        <w:t>expiry</w:t>
      </w:r>
      <w:proofErr w:type="spellEnd"/>
      <w:r w:rsidRPr="00323EC7">
        <w:rPr>
          <w:sz w:val="28"/>
          <w:szCs w:val="28"/>
          <w:lang w:val="tr-TR"/>
        </w:rPr>
        <w:t xml:space="preserve"> </w:t>
      </w:r>
      <w:proofErr w:type="spellStart"/>
      <w:r w:rsidRPr="00323EC7">
        <w:rPr>
          <w:sz w:val="28"/>
          <w:szCs w:val="28"/>
          <w:lang w:val="tr-TR"/>
        </w:rPr>
        <w:t>date</w:t>
      </w:r>
      <w:proofErr w:type="spellEnd"/>
      <w:r w:rsidR="002F11AD">
        <w:rPr>
          <w:sz w:val="28"/>
          <w:szCs w:val="28"/>
          <w:lang w:val="tr-TR"/>
        </w:rPr>
        <w:t>.</w:t>
      </w:r>
    </w:p>
    <w:p w14:paraId="4BCB214E" w14:textId="34DA2C30" w:rsidR="00C063BF" w:rsidRPr="000C3C7C" w:rsidRDefault="000C3C7C" w:rsidP="000C3C7C">
      <w:pPr>
        <w:pStyle w:val="Abstract"/>
        <w:framePr w:w="0" w:hSpace="0" w:wrap="auto" w:hAnchor="text" w:yAlign="inline"/>
        <w:widowControl w:val="0"/>
        <w:spacing w:after="0" w:line="300" w:lineRule="exact"/>
        <w:ind w:left="360"/>
        <w:rPr>
          <w:i/>
          <w:szCs w:val="24"/>
          <w:lang w:val="tr-TR"/>
        </w:rPr>
      </w:pPr>
      <w:proofErr w:type="spellStart"/>
      <w:r w:rsidRPr="000C3C7C">
        <w:rPr>
          <w:b/>
          <w:i/>
          <w:szCs w:val="24"/>
          <w:lang w:val="tr-TR"/>
        </w:rPr>
        <w:t>Keywords</w:t>
      </w:r>
      <w:proofErr w:type="spellEnd"/>
      <w:r w:rsidRPr="000C3C7C">
        <w:rPr>
          <w:b/>
          <w:i/>
          <w:szCs w:val="24"/>
          <w:lang w:val="tr-TR"/>
        </w:rPr>
        <w:t>:</w:t>
      </w:r>
      <w:r w:rsidRPr="000C3C7C">
        <w:rPr>
          <w:i/>
          <w:szCs w:val="24"/>
          <w:lang w:val="tr-TR"/>
        </w:rPr>
        <w:t xml:space="preserve"> </w:t>
      </w:r>
      <w:r w:rsidR="00323EC7">
        <w:rPr>
          <w:i/>
          <w:szCs w:val="24"/>
          <w:lang w:val="tr-TR"/>
        </w:rPr>
        <w:t>RFID</w:t>
      </w:r>
      <w:r w:rsidRPr="000C3C7C">
        <w:rPr>
          <w:i/>
          <w:szCs w:val="24"/>
          <w:lang w:val="tr-TR"/>
        </w:rPr>
        <w:t xml:space="preserve">, </w:t>
      </w:r>
      <w:proofErr w:type="spellStart"/>
      <w:r w:rsidR="00323EC7">
        <w:rPr>
          <w:i/>
          <w:szCs w:val="24"/>
          <w:lang w:val="tr-TR"/>
        </w:rPr>
        <w:t>Explosives</w:t>
      </w:r>
      <w:proofErr w:type="spellEnd"/>
      <w:r w:rsidRPr="000C3C7C">
        <w:rPr>
          <w:i/>
          <w:szCs w:val="24"/>
          <w:lang w:val="tr-TR"/>
        </w:rPr>
        <w:t xml:space="preserve">, </w:t>
      </w:r>
      <w:r w:rsidR="00323EC7">
        <w:rPr>
          <w:i/>
          <w:szCs w:val="24"/>
          <w:lang w:val="tr-TR"/>
        </w:rPr>
        <w:t xml:space="preserve">Security, </w:t>
      </w:r>
      <w:proofErr w:type="spellStart"/>
      <w:r w:rsidR="00323EC7">
        <w:rPr>
          <w:i/>
          <w:szCs w:val="24"/>
          <w:lang w:val="tr-TR"/>
        </w:rPr>
        <w:t>Explosives</w:t>
      </w:r>
      <w:proofErr w:type="spellEnd"/>
      <w:r w:rsidR="00104375">
        <w:rPr>
          <w:i/>
          <w:szCs w:val="24"/>
          <w:lang w:val="tr-TR"/>
        </w:rPr>
        <w:t xml:space="preserve"> </w:t>
      </w:r>
      <w:proofErr w:type="spellStart"/>
      <w:r w:rsidR="00104375">
        <w:rPr>
          <w:i/>
          <w:szCs w:val="24"/>
          <w:lang w:val="tr-TR"/>
        </w:rPr>
        <w:t>Engineering</w:t>
      </w:r>
      <w:proofErr w:type="spellEnd"/>
    </w:p>
    <w:p w14:paraId="29F740BD" w14:textId="77777777" w:rsidR="00717190" w:rsidRDefault="00717190" w:rsidP="00717190">
      <w:pPr>
        <w:pStyle w:val="Abstract"/>
        <w:framePr w:w="0" w:hSpace="0" w:wrap="auto" w:hAnchor="text" w:yAlign="inline"/>
        <w:widowControl w:val="0"/>
        <w:spacing w:after="0" w:line="300" w:lineRule="exact"/>
        <w:rPr>
          <w:sz w:val="28"/>
          <w:szCs w:val="28"/>
          <w:lang w:val="tr-TR"/>
        </w:rPr>
      </w:pPr>
    </w:p>
    <w:p w14:paraId="0D7B5AD2" w14:textId="77777777" w:rsidR="00717190" w:rsidRDefault="00717190" w:rsidP="00717190">
      <w:pPr>
        <w:ind w:firstLine="0"/>
        <w:sectPr w:rsidR="00717190">
          <w:type w:val="continuous"/>
          <w:pgSz w:w="11907" w:h="16840" w:code="9"/>
          <w:pgMar w:top="680" w:right="652" w:bottom="737" w:left="652" w:header="0" w:footer="0" w:gutter="0"/>
          <w:cols w:space="397"/>
          <w:formProt w:val="0"/>
          <w:noEndnote/>
        </w:sectPr>
      </w:pPr>
    </w:p>
    <w:p w14:paraId="0690BC1C" w14:textId="5AB91C1A" w:rsidR="009756DA" w:rsidRPr="00717190" w:rsidRDefault="009756DA" w:rsidP="00F13F51">
      <w:pPr>
        <w:pStyle w:val="Balk1"/>
        <w:tabs>
          <w:tab w:val="num" w:pos="0"/>
        </w:tabs>
        <w:spacing w:before="400" w:after="120" w:line="300" w:lineRule="exact"/>
        <w:rPr>
          <w:b/>
          <w:sz w:val="28"/>
          <w:szCs w:val="28"/>
          <w:lang w:val="tr-TR"/>
        </w:rPr>
      </w:pPr>
      <w:r w:rsidRPr="00717190">
        <w:rPr>
          <w:b/>
          <w:sz w:val="28"/>
          <w:szCs w:val="28"/>
          <w:lang w:val="tr-TR"/>
        </w:rPr>
        <w:t>1 GİRİŞ</w:t>
      </w:r>
    </w:p>
    <w:p w14:paraId="38DEBD2B" w14:textId="55C67329" w:rsidR="009756DA" w:rsidRPr="00717190" w:rsidRDefault="009756DA" w:rsidP="00717190">
      <w:pPr>
        <w:pStyle w:val="Firstparagraph"/>
        <w:spacing w:line="300" w:lineRule="exact"/>
        <w:rPr>
          <w:sz w:val="28"/>
          <w:szCs w:val="28"/>
          <w:lang w:val="tr-TR"/>
        </w:rPr>
      </w:pPr>
      <w:r w:rsidRPr="00717190">
        <w:rPr>
          <w:sz w:val="28"/>
          <w:szCs w:val="28"/>
          <w:lang w:val="tr-TR"/>
        </w:rPr>
        <w:t>Dünya her geçen gün gelişmekte ve değişmektedir. İnsanoğlu temel yaşam kaynaklarının devamı için yeryüzünün altı ve üstünde her zaman birtakım çalışmalar yapmak zorundadır. Yer üstünde barınma, yaşam alanları, ulaşım, tarım ve ormancılık gibi ihtiyaç ve faaliyetleri yürütmekte iken; yer altında da ulaşım ve madencilik gibi faaliyetlerde bulunulmaktadır.</w:t>
      </w:r>
    </w:p>
    <w:p w14:paraId="540BE0AE" w14:textId="0BE37DF2" w:rsidR="009756DA"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717190">
        <w:rPr>
          <w:sz w:val="28"/>
          <w:szCs w:val="28"/>
          <w:lang w:val="tr-TR"/>
        </w:rPr>
        <w:lastRenderedPageBreak/>
        <w:t xml:space="preserve">Bu faaliyetler esnasında yer kabuğunun her zaman yumuşak olmadığı, insanoğlunun kas gücüne karşı direndiği kayaçlarda; bilimi </w:t>
      </w:r>
      <w:r w:rsidR="009034E5" w:rsidRPr="00717190">
        <w:rPr>
          <w:sz w:val="28"/>
          <w:szCs w:val="28"/>
          <w:lang w:val="tr-TR"/>
        </w:rPr>
        <w:t xml:space="preserve">ve teknolojiyi </w:t>
      </w:r>
      <w:r w:rsidRPr="00717190">
        <w:rPr>
          <w:sz w:val="28"/>
          <w:szCs w:val="28"/>
          <w:lang w:val="tr-TR"/>
        </w:rPr>
        <w:t>kullanarak patlayıcıların icadı ile bu sert kütleleri yenmek mümkün olmuştur.</w:t>
      </w:r>
    </w:p>
    <w:p w14:paraId="66B746AE" w14:textId="7613D20F" w:rsidR="009756DA"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717190">
        <w:rPr>
          <w:sz w:val="28"/>
          <w:szCs w:val="28"/>
          <w:lang w:val="tr-TR"/>
        </w:rPr>
        <w:t>Bir bilim olduğu kadar sanatsal yönü de bulunan kontrollü patlatmaların, hayatımızda daha çok yer edinmesi ile patlayıcı maddelerin üretimi ve kullanımı giderek yaygınlaşmış ve yüksek hacimli ticarete de konu olmuştur.</w:t>
      </w:r>
    </w:p>
    <w:p w14:paraId="201F6864" w14:textId="7302530E" w:rsidR="009756DA" w:rsidRPr="008065DF"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Ticari amaçlı patlayıcıların üretimi, nakledilmesi, kullanımı ve depolanması ile ilgili kurallar yönetmeliklerle belirlenmiş olmasına rağmen ülkemizde yeterli kanuni ve teknolojik alt yapıyı bulamamış olması büyük bir eksikliktir.</w:t>
      </w:r>
    </w:p>
    <w:p w14:paraId="6FF47C5F" w14:textId="1F331F52" w:rsidR="009756DA" w:rsidRPr="008065DF"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Bu eksiklik, işleyişte, güvenlikte ve güvenliğin tehlikeye girip, suçun oluşması durumunda ve nihai yargılamada bazı aksaklıklar yaşanmasına sebebiyet vermektedir.</w:t>
      </w:r>
    </w:p>
    <w:p w14:paraId="1154439F" w14:textId="0940458A" w:rsidR="009756DA" w:rsidRPr="008065DF"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Ülkemizin jeopolitik konumu ve tarihi geçmişi göz önüne alındığında</w:t>
      </w:r>
      <w:r w:rsidR="009034E5" w:rsidRPr="008065DF">
        <w:rPr>
          <w:sz w:val="28"/>
          <w:szCs w:val="28"/>
          <w:lang w:val="tr-TR"/>
        </w:rPr>
        <w:t>;</w:t>
      </w:r>
      <w:r w:rsidRPr="008065DF">
        <w:rPr>
          <w:sz w:val="28"/>
          <w:szCs w:val="28"/>
          <w:lang w:val="tr-TR"/>
        </w:rPr>
        <w:t xml:space="preserve"> ülkemizin sürekli terör olayları ile karşı karşıya kaldığı yadsınamaz bir gerçektir. Terör örgütlerinin eylemlerinde nihai amaç toplumu korkutmak ve sindirmek olduğundan, en çok ses getirici eylem yöntemi olarak bombalı saldırılar tercih edilmektedir.</w:t>
      </w:r>
    </w:p>
    <w:p w14:paraId="68B2EF05" w14:textId="69DE4D82" w:rsidR="009756DA" w:rsidRPr="008065DF"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Terör örgütlerinin eylemlerinin sansasyonel olması amacıyla çok miktardaki patlayıcı ile hareket ettikleri bilinmektedir. Özellikle Amonyum nitrat-</w:t>
      </w:r>
      <w:proofErr w:type="spellStart"/>
      <w:r w:rsidRPr="008065DF">
        <w:rPr>
          <w:sz w:val="28"/>
          <w:szCs w:val="28"/>
          <w:lang w:val="tr-TR"/>
        </w:rPr>
        <w:t>fuel</w:t>
      </w:r>
      <w:proofErr w:type="spellEnd"/>
      <w:r w:rsidRPr="008065DF">
        <w:rPr>
          <w:sz w:val="28"/>
          <w:szCs w:val="28"/>
          <w:lang w:val="tr-TR"/>
        </w:rPr>
        <w:t xml:space="preserve"> </w:t>
      </w:r>
      <w:proofErr w:type="spellStart"/>
      <w:r w:rsidRPr="008065DF">
        <w:rPr>
          <w:sz w:val="28"/>
          <w:szCs w:val="28"/>
          <w:lang w:val="tr-TR"/>
        </w:rPr>
        <w:t>oil</w:t>
      </w:r>
      <w:proofErr w:type="spellEnd"/>
      <w:r w:rsidRPr="008065DF">
        <w:rPr>
          <w:sz w:val="28"/>
          <w:szCs w:val="28"/>
          <w:lang w:val="tr-TR"/>
        </w:rPr>
        <w:t xml:space="preserve"> (</w:t>
      </w:r>
      <w:r w:rsidR="00E54A6A">
        <w:rPr>
          <w:sz w:val="28"/>
          <w:szCs w:val="28"/>
          <w:lang w:val="tr-TR"/>
        </w:rPr>
        <w:t>ANFO</w:t>
      </w:r>
      <w:r w:rsidRPr="008065DF">
        <w:rPr>
          <w:sz w:val="28"/>
          <w:szCs w:val="28"/>
          <w:lang w:val="tr-TR"/>
        </w:rPr>
        <w:t>) gibi ticari patlayıcıları, piyasadan ucuz ve kolay bulabilmelerinin yanı sıra kendi karışımları ile elde etmeleri kolay olduğundan, sıklıkla kullandıkları bilinmektedir.</w:t>
      </w:r>
    </w:p>
    <w:p w14:paraId="33887EDD" w14:textId="76D2112F" w:rsidR="009756DA"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 xml:space="preserve">Ülkemizde 2016 yılı itibarı ile </w:t>
      </w:r>
      <w:r w:rsidR="00E54A6A">
        <w:rPr>
          <w:sz w:val="28"/>
          <w:szCs w:val="28"/>
          <w:lang w:val="tr-TR"/>
        </w:rPr>
        <w:t>ANFO</w:t>
      </w:r>
      <w:r w:rsidRPr="008065DF">
        <w:rPr>
          <w:sz w:val="28"/>
          <w:szCs w:val="28"/>
          <w:lang w:val="tr-TR"/>
        </w:rPr>
        <w:t xml:space="preserve"> yapımında kullanılabilecek gübrelerin azot oranları düşürülerek önlem alınmaya çalışılmış ve 2019 yılı itibariyle bu uygulamanın faydaları gözlemlenmiştir.</w:t>
      </w:r>
    </w:p>
    <w:p w14:paraId="1677BB48" w14:textId="7E10721B" w:rsidR="009756DA" w:rsidRPr="008065DF"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Ticari patlayıcıların üretimi, ithali, nakli, depolanması ve kullanımı ile ilgili atılacak adımlar ve kanuni düzenlemeler ile teknolojik gelişmeleri kullanarak patlayıcının doğru takibi sayesinde hem kötü amaçlı insanların malzeme bulması kısıtlanmış olacak; hem de ticari patlayıcı ile ilgili çalışma yapan tüm patlatma iş kolları üzerindeki zan kalkmış olacaktır.</w:t>
      </w:r>
    </w:p>
    <w:p w14:paraId="0A586837" w14:textId="4514C062" w:rsidR="009756DA" w:rsidRPr="008065DF"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8065DF">
        <w:rPr>
          <w:sz w:val="28"/>
          <w:szCs w:val="28"/>
          <w:lang w:val="tr-TR"/>
        </w:rPr>
        <w:t xml:space="preserve">RFID sistemleri ile günümüz teknolojisinin baş döndürücü hızı ve ışığında yapılacak akıllı çözümler hayatımızı kolaylaştıracağı gibi ülke ve vatandaş güvenliğini de </w:t>
      </w:r>
      <w:r w:rsidR="0013242D" w:rsidRPr="008065DF">
        <w:rPr>
          <w:sz w:val="28"/>
          <w:szCs w:val="28"/>
          <w:lang w:val="tr-TR"/>
        </w:rPr>
        <w:t>arttıracaktır.</w:t>
      </w:r>
      <w:r w:rsidRPr="008065DF">
        <w:rPr>
          <w:sz w:val="28"/>
          <w:szCs w:val="28"/>
          <w:lang w:val="tr-TR"/>
        </w:rPr>
        <w:t xml:space="preserve"> 2. dünya savaşında </w:t>
      </w:r>
      <w:r w:rsidR="0013242D" w:rsidRPr="008065DF">
        <w:rPr>
          <w:sz w:val="28"/>
          <w:szCs w:val="28"/>
          <w:lang w:val="tr-TR"/>
        </w:rPr>
        <w:t xml:space="preserve">askeri amaçlar için </w:t>
      </w:r>
      <w:r w:rsidRPr="008065DF">
        <w:rPr>
          <w:sz w:val="28"/>
          <w:szCs w:val="28"/>
          <w:lang w:val="tr-TR"/>
        </w:rPr>
        <w:t>temelleri atılan RFID teknolojisi</w:t>
      </w:r>
      <w:r w:rsidR="0013242D" w:rsidRPr="008065DF">
        <w:rPr>
          <w:sz w:val="28"/>
          <w:szCs w:val="28"/>
          <w:lang w:val="tr-TR"/>
        </w:rPr>
        <w:t>;</w:t>
      </w:r>
      <w:r w:rsidRPr="008065DF">
        <w:rPr>
          <w:sz w:val="28"/>
          <w:szCs w:val="28"/>
          <w:lang w:val="tr-TR"/>
        </w:rPr>
        <w:t xml:space="preserve"> </w:t>
      </w:r>
      <w:r w:rsidR="009034E5" w:rsidRPr="008065DF">
        <w:rPr>
          <w:sz w:val="28"/>
          <w:szCs w:val="28"/>
          <w:lang w:val="tr-TR"/>
        </w:rPr>
        <w:t>günümüzde hırsızlığa</w:t>
      </w:r>
      <w:r w:rsidRPr="008065DF">
        <w:rPr>
          <w:sz w:val="28"/>
          <w:szCs w:val="28"/>
          <w:lang w:val="tr-TR"/>
        </w:rPr>
        <w:t xml:space="preserve"> karşı ürün ve depo koruma, stok kontrolü gibi birçok amaçla </w:t>
      </w:r>
      <w:r w:rsidR="009034E5" w:rsidRPr="008065DF">
        <w:rPr>
          <w:sz w:val="28"/>
          <w:szCs w:val="28"/>
          <w:lang w:val="tr-TR"/>
        </w:rPr>
        <w:t xml:space="preserve">yaygın olarak </w:t>
      </w:r>
      <w:r w:rsidRPr="008065DF">
        <w:rPr>
          <w:sz w:val="28"/>
          <w:szCs w:val="28"/>
          <w:lang w:val="tr-TR"/>
        </w:rPr>
        <w:t xml:space="preserve">kullanılmaktadır. Temel çalışma prensibi elektronik radyo dalgaları, indüklenme ile enerji kontrolü ve bilgi alışverişine dayanır. </w:t>
      </w:r>
    </w:p>
    <w:p w14:paraId="32049EC7" w14:textId="2EF8BBA3" w:rsidR="009756DA" w:rsidRPr="00A32603" w:rsidRDefault="00A32603" w:rsidP="00A32603">
      <w:pPr>
        <w:pStyle w:val="Balk1"/>
        <w:tabs>
          <w:tab w:val="num" w:pos="0"/>
        </w:tabs>
        <w:spacing w:before="400" w:after="120" w:line="300" w:lineRule="exact"/>
        <w:rPr>
          <w:b/>
          <w:sz w:val="28"/>
          <w:szCs w:val="28"/>
          <w:lang w:val="tr-TR"/>
        </w:rPr>
      </w:pPr>
      <w:r>
        <w:rPr>
          <w:b/>
          <w:sz w:val="28"/>
          <w:szCs w:val="28"/>
          <w:lang w:val="tr-TR"/>
        </w:rPr>
        <w:t>2</w:t>
      </w:r>
      <w:r w:rsidR="009756DA" w:rsidRPr="00A32603">
        <w:rPr>
          <w:b/>
          <w:sz w:val="28"/>
          <w:szCs w:val="28"/>
          <w:lang w:val="tr-TR"/>
        </w:rPr>
        <w:t xml:space="preserve"> GENEL KISIMLAR</w:t>
      </w:r>
    </w:p>
    <w:p w14:paraId="764BFB93" w14:textId="31A8ACC4" w:rsidR="009756DA" w:rsidRPr="00A32603" w:rsidRDefault="009756DA" w:rsidP="00A32603">
      <w:pPr>
        <w:pStyle w:val="Balk2"/>
        <w:tabs>
          <w:tab w:val="num" w:pos="0"/>
        </w:tabs>
        <w:spacing w:line="300" w:lineRule="exact"/>
        <w:rPr>
          <w:b/>
          <w:i w:val="0"/>
          <w:sz w:val="28"/>
          <w:szCs w:val="28"/>
          <w:lang w:val="tr-TR"/>
        </w:rPr>
      </w:pPr>
      <w:r w:rsidRPr="00A32603">
        <w:rPr>
          <w:b/>
          <w:i w:val="0"/>
          <w:sz w:val="28"/>
          <w:szCs w:val="28"/>
          <w:lang w:val="tr-TR"/>
        </w:rPr>
        <w:t xml:space="preserve">2.1 Patlayıcı Mühendisliği </w:t>
      </w:r>
    </w:p>
    <w:p w14:paraId="5BFF3AF3" w14:textId="069C95C7" w:rsidR="009756DA" w:rsidRDefault="009756DA" w:rsidP="00A32603">
      <w:pPr>
        <w:pStyle w:val="Firstparagraph"/>
        <w:spacing w:line="300" w:lineRule="exact"/>
        <w:rPr>
          <w:sz w:val="28"/>
          <w:szCs w:val="28"/>
          <w:lang w:val="tr-TR"/>
        </w:rPr>
      </w:pPr>
      <w:r w:rsidRPr="00A32603">
        <w:rPr>
          <w:sz w:val="28"/>
          <w:szCs w:val="28"/>
          <w:lang w:val="tr-TR"/>
        </w:rPr>
        <w:t>Türk Dil Kurumu’nun açıklamasına göre dilimize Arapçadan gelmiş olan mühendis kelimesi, anlamı itibarı ile insanların her türlü ihtiyacını karşılamaya dayalı yol, köprü, bina gibi bayındırlık; tarım, beslenme gibi gıda; fizik, kimya, biyoloji, elektrik, elektronik gibi fen; uçak, otomobil, motor, iş makineleri gibi teknik ve sosyal alanlarda uzmanlaşmış, belli bir eğitim görmüş kimse olarak tanımlanmaktadır. (Ak,</w:t>
      </w:r>
      <w:r w:rsidR="00A32603">
        <w:rPr>
          <w:sz w:val="28"/>
          <w:szCs w:val="28"/>
          <w:lang w:val="tr-TR"/>
        </w:rPr>
        <w:t xml:space="preserve"> </w:t>
      </w:r>
      <w:r w:rsidRPr="00A32603">
        <w:rPr>
          <w:sz w:val="28"/>
          <w:szCs w:val="28"/>
          <w:lang w:val="tr-TR"/>
        </w:rPr>
        <w:t>2015)</w:t>
      </w:r>
    </w:p>
    <w:p w14:paraId="3D22B91A" w14:textId="248D1082" w:rsidR="009756DA"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A32603">
        <w:rPr>
          <w:sz w:val="28"/>
          <w:szCs w:val="28"/>
          <w:lang w:val="tr-TR"/>
        </w:rPr>
        <w:t>Günümüzde mühendislik birçok disiplinle açıklanan; aldığı eğitim ışığında çözüm üreten dahası yaptığı iş ile üretim sürecini kısaltıp daha ekonomik ve daha verimli iş üreten insan olarak karşımıza çıkmaktadır.</w:t>
      </w:r>
      <w:r w:rsidR="00104375" w:rsidRPr="00A32603">
        <w:rPr>
          <w:sz w:val="28"/>
          <w:szCs w:val="28"/>
          <w:lang w:val="tr-TR"/>
        </w:rPr>
        <w:t xml:space="preserve"> </w:t>
      </w:r>
      <w:r w:rsidRPr="00A32603">
        <w:rPr>
          <w:sz w:val="28"/>
          <w:szCs w:val="28"/>
          <w:lang w:val="tr-TR"/>
        </w:rPr>
        <w:t>Özellikle kazı, yıkım ve madencilik gibi sektörlerde makinelerle yapılan işlerde hem zaman hem maliyet açısından en verimli işleri başaran mühendislik dallarında birisi de patlatmalı kazı ve yıkım işlerini tasarlayan ve uygulayan patlayıcı mühendisliği disiplinidir.</w:t>
      </w:r>
    </w:p>
    <w:p w14:paraId="7823FA47" w14:textId="2EE13269" w:rsidR="009756DA" w:rsidRPr="00A32603"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A32603">
        <w:rPr>
          <w:sz w:val="28"/>
          <w:szCs w:val="28"/>
          <w:lang w:val="tr-TR"/>
        </w:rPr>
        <w:t xml:space="preserve">Delme patlatma yöntemi ile hızlı, verimli ve güvenli sonuçlar elde eden patlayıcı mühendisi, patlayıcı maddelerin gücü ve etkisini de göz önünde bulundurarak; patlatmanın olumsuz </w:t>
      </w:r>
      <w:r w:rsidRPr="00A32603">
        <w:rPr>
          <w:sz w:val="28"/>
          <w:szCs w:val="28"/>
          <w:lang w:val="tr-TR"/>
        </w:rPr>
        <w:lastRenderedPageBreak/>
        <w:t xml:space="preserve">olabilecek etkilerinin, çevreye ve canlıya tesir etmeyecek biçimde güvenliğini sağlamaktan da mesuldür. </w:t>
      </w:r>
    </w:p>
    <w:p w14:paraId="17455BD9" w14:textId="11253275" w:rsidR="009756DA" w:rsidRPr="00A32603" w:rsidRDefault="009756DA" w:rsidP="00FE578C">
      <w:pPr>
        <w:pStyle w:val="Abstract"/>
        <w:framePr w:w="0" w:hSpace="0" w:wrap="auto" w:hAnchor="text" w:yAlign="inline" w:anchorLock="0"/>
        <w:widowControl w:val="0"/>
        <w:spacing w:after="0" w:line="300" w:lineRule="exact"/>
        <w:ind w:firstLine="227"/>
        <w:rPr>
          <w:sz w:val="28"/>
          <w:szCs w:val="28"/>
          <w:lang w:val="tr-TR"/>
        </w:rPr>
      </w:pPr>
      <w:r w:rsidRPr="00A32603">
        <w:rPr>
          <w:sz w:val="28"/>
          <w:szCs w:val="28"/>
          <w:lang w:val="tr-TR"/>
        </w:rPr>
        <w:t>Mühendis çalıştığı işletme için en uygun patlatma koşullarını araştırırken Şekil 2.1.'de belirtilen bir tasarım biçimini uygulamalı ve ekonomik analizi gerekli performans etütleriyle birlikte yapmalıdır (Kahriman, 2004).</w:t>
      </w:r>
    </w:p>
    <w:p w14:paraId="5B0D76C3" w14:textId="77777777" w:rsidR="00A32603" w:rsidRPr="00A32603" w:rsidRDefault="00A32603" w:rsidP="00A32603">
      <w:pPr>
        <w:pStyle w:val="Firstparagraph"/>
        <w:spacing w:line="300" w:lineRule="exact"/>
        <w:rPr>
          <w:sz w:val="28"/>
          <w:szCs w:val="28"/>
          <w:lang w:val="tr-TR"/>
        </w:rPr>
      </w:pPr>
    </w:p>
    <w:p w14:paraId="12237E96" w14:textId="77777777" w:rsidR="00F13F51" w:rsidRDefault="009756DA" w:rsidP="00F13F51">
      <w:pPr>
        <w:spacing w:line="240" w:lineRule="auto"/>
        <w:ind w:firstLine="0"/>
        <w:jc w:val="center"/>
        <w:rPr>
          <w:sz w:val="28"/>
          <w:szCs w:val="28"/>
        </w:rPr>
      </w:pPr>
      <w:r w:rsidRPr="009756DA">
        <w:rPr>
          <w:noProof/>
          <w:sz w:val="28"/>
          <w:szCs w:val="28"/>
        </w:rPr>
        <w:drawing>
          <wp:inline distT="0" distB="0" distL="0" distR="0" wp14:anchorId="07357CEF" wp14:editId="51E8AED1">
            <wp:extent cx="5760000" cy="1670781"/>
            <wp:effectExtent l="0" t="0" r="0" b="571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00" cy="1670781"/>
                    </a:xfrm>
                    <a:prstGeom prst="rect">
                      <a:avLst/>
                    </a:prstGeom>
                    <a:noFill/>
                    <a:ln>
                      <a:noFill/>
                    </a:ln>
                  </pic:spPr>
                </pic:pic>
              </a:graphicData>
            </a:graphic>
          </wp:inline>
        </w:drawing>
      </w:r>
    </w:p>
    <w:p w14:paraId="5AE15698" w14:textId="3A4F2CE8" w:rsidR="009756DA" w:rsidRDefault="009756DA" w:rsidP="00F13F51">
      <w:pPr>
        <w:spacing w:line="300" w:lineRule="exact"/>
        <w:ind w:firstLine="0"/>
        <w:jc w:val="center"/>
        <w:rPr>
          <w:sz w:val="28"/>
          <w:szCs w:val="28"/>
        </w:rPr>
      </w:pPr>
      <w:r w:rsidRPr="00D579C4">
        <w:rPr>
          <w:sz w:val="28"/>
          <w:szCs w:val="28"/>
        </w:rPr>
        <w:t xml:space="preserve">Şekil </w:t>
      </w:r>
      <w:r w:rsidR="000B200A">
        <w:rPr>
          <w:sz w:val="28"/>
          <w:szCs w:val="28"/>
        </w:rPr>
        <w:t>1.P</w:t>
      </w:r>
      <w:r w:rsidRPr="00D579C4">
        <w:rPr>
          <w:sz w:val="28"/>
          <w:szCs w:val="28"/>
        </w:rPr>
        <w:t>atlatmalı Tasarımın Algoritması (Bilgin, 1986).</w:t>
      </w:r>
    </w:p>
    <w:p w14:paraId="21683E99" w14:textId="70CADDB7" w:rsidR="009756DA" w:rsidRPr="00F13F51" w:rsidRDefault="009756DA" w:rsidP="00F13F51">
      <w:pPr>
        <w:pStyle w:val="Balk2"/>
        <w:tabs>
          <w:tab w:val="num" w:pos="0"/>
        </w:tabs>
        <w:spacing w:line="300" w:lineRule="exact"/>
        <w:rPr>
          <w:b/>
          <w:i w:val="0"/>
          <w:sz w:val="28"/>
          <w:szCs w:val="28"/>
          <w:lang w:val="tr-TR"/>
        </w:rPr>
      </w:pPr>
      <w:r w:rsidRPr="00F13F51">
        <w:rPr>
          <w:b/>
          <w:i w:val="0"/>
          <w:sz w:val="28"/>
          <w:szCs w:val="28"/>
          <w:lang w:val="tr-TR"/>
        </w:rPr>
        <w:t>2.2 Patlayıcı Madde Türleri, Özellikleri ve Kullanım Şekilleri</w:t>
      </w:r>
    </w:p>
    <w:p w14:paraId="1B220ABE" w14:textId="3816C2D4" w:rsidR="00F13F51" w:rsidRDefault="009756DA" w:rsidP="00F13F51">
      <w:pPr>
        <w:pStyle w:val="Firstparagraph"/>
        <w:spacing w:line="300" w:lineRule="exact"/>
        <w:rPr>
          <w:sz w:val="28"/>
          <w:szCs w:val="28"/>
          <w:lang w:val="tr-TR"/>
        </w:rPr>
      </w:pPr>
      <w:r w:rsidRPr="00F13F51">
        <w:rPr>
          <w:sz w:val="28"/>
          <w:szCs w:val="28"/>
          <w:lang w:val="tr-TR"/>
        </w:rPr>
        <w:t xml:space="preserve">Patlayıcı maddeler; kendi bünyesinde ihtiva ettiği yanıcı ve yakıcı moleküller sayesinde, kimyasal reaksiyona çok kısa bir sürede girerek, yüksek ısı, yüksek hacimde gaz ve yüksek miktarda enerji açığa çıkaran, kimyasal bileşik ve karışımlardır. Sahip oldukları yüksek enerji ile patlama sonrası ortaya çıkan yüksek basınç ve gaz sayesinde günümüzde kaya parçalamada kullanılan en verimli yöntem durumundadır. Kaya kırmak için kullanılan bilinen ilk yöntemler, kamalar ile parçalama, ateş yakarak ısıtmak ve su ile aniden soğutarak çatlama yöntemleridir. Bu ilkel teknikler yerini kara barutun icadı ile 17.yüzyılın başlarında patlayıcı kullanımına bırakmıştır. </w:t>
      </w:r>
    </w:p>
    <w:p w14:paraId="43A72541" w14:textId="77777777" w:rsidR="009756DA" w:rsidRPr="00364CD1" w:rsidRDefault="009756DA" w:rsidP="00FE578C">
      <w:pPr>
        <w:spacing w:line="300" w:lineRule="exact"/>
        <w:ind w:firstLine="0"/>
        <w:rPr>
          <w:sz w:val="28"/>
          <w:szCs w:val="28"/>
        </w:rPr>
      </w:pPr>
    </w:p>
    <w:p w14:paraId="0235B8CF" w14:textId="77777777" w:rsidR="009756DA" w:rsidRPr="00364CD1" w:rsidRDefault="009756DA" w:rsidP="00F13F51">
      <w:pPr>
        <w:spacing w:line="240" w:lineRule="auto"/>
        <w:ind w:firstLine="0"/>
        <w:jc w:val="center"/>
        <w:rPr>
          <w:sz w:val="28"/>
          <w:szCs w:val="28"/>
        </w:rPr>
      </w:pPr>
      <w:r w:rsidRPr="00364CD1">
        <w:rPr>
          <w:noProof/>
          <w:sz w:val="28"/>
          <w:szCs w:val="28"/>
        </w:rPr>
        <w:drawing>
          <wp:inline distT="0" distB="0" distL="0" distR="0" wp14:anchorId="5767DC54" wp14:editId="3834980A">
            <wp:extent cx="5760000" cy="4091426"/>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4091426"/>
                    </a:xfrm>
                    <a:prstGeom prst="rect">
                      <a:avLst/>
                    </a:prstGeom>
                    <a:noFill/>
                    <a:ln>
                      <a:noFill/>
                    </a:ln>
                  </pic:spPr>
                </pic:pic>
              </a:graphicData>
            </a:graphic>
          </wp:inline>
        </w:drawing>
      </w:r>
    </w:p>
    <w:p w14:paraId="61FF83C9" w14:textId="0BC5C195" w:rsidR="009756DA" w:rsidRDefault="009756DA" w:rsidP="00F13F51">
      <w:pPr>
        <w:spacing w:line="300" w:lineRule="exact"/>
        <w:ind w:firstLine="0"/>
        <w:jc w:val="center"/>
        <w:rPr>
          <w:sz w:val="28"/>
          <w:szCs w:val="28"/>
        </w:rPr>
      </w:pPr>
      <w:r w:rsidRPr="00364CD1">
        <w:rPr>
          <w:sz w:val="28"/>
          <w:szCs w:val="28"/>
        </w:rPr>
        <w:t>Şekil 2</w:t>
      </w:r>
      <w:r w:rsidR="000B200A">
        <w:rPr>
          <w:sz w:val="28"/>
          <w:szCs w:val="28"/>
        </w:rPr>
        <w:t>.</w:t>
      </w:r>
      <w:r w:rsidRPr="00364CD1">
        <w:rPr>
          <w:sz w:val="28"/>
          <w:szCs w:val="28"/>
        </w:rPr>
        <w:t xml:space="preserve"> Ticari patlayıcıları gösterir şema</w:t>
      </w:r>
    </w:p>
    <w:p w14:paraId="3BFEF0CD" w14:textId="3E68BC51" w:rsidR="00FE578C" w:rsidRDefault="00FE578C" w:rsidP="00F13F51">
      <w:pPr>
        <w:spacing w:line="300" w:lineRule="exact"/>
        <w:ind w:firstLine="0"/>
        <w:jc w:val="center"/>
        <w:rPr>
          <w:sz w:val="28"/>
          <w:szCs w:val="28"/>
        </w:rPr>
      </w:pPr>
    </w:p>
    <w:p w14:paraId="226FA4C5" w14:textId="17432D4A" w:rsidR="00364CD1" w:rsidRPr="00F13F51" w:rsidRDefault="00364CD1" w:rsidP="00F13F51">
      <w:pPr>
        <w:pStyle w:val="Balk1"/>
        <w:tabs>
          <w:tab w:val="num" w:pos="0"/>
        </w:tabs>
        <w:spacing w:before="400" w:after="120" w:line="300" w:lineRule="exact"/>
        <w:rPr>
          <w:b/>
          <w:sz w:val="28"/>
          <w:szCs w:val="28"/>
          <w:lang w:val="tr-TR"/>
        </w:rPr>
      </w:pPr>
      <w:bookmarkStart w:id="0" w:name="_Hlk41256585"/>
      <w:r w:rsidRPr="00F13F51">
        <w:rPr>
          <w:b/>
          <w:sz w:val="28"/>
          <w:szCs w:val="28"/>
          <w:lang w:val="tr-TR"/>
        </w:rPr>
        <w:lastRenderedPageBreak/>
        <w:t>3 RFID</w:t>
      </w:r>
      <w:bookmarkEnd w:id="0"/>
    </w:p>
    <w:p w14:paraId="3010CF84" w14:textId="14508A00" w:rsidR="00364CD1" w:rsidRPr="00F13F51" w:rsidRDefault="00364CD1" w:rsidP="00F13F51">
      <w:pPr>
        <w:pStyle w:val="Balk2"/>
        <w:tabs>
          <w:tab w:val="num" w:pos="0"/>
        </w:tabs>
        <w:spacing w:line="300" w:lineRule="exact"/>
        <w:rPr>
          <w:b/>
          <w:i w:val="0"/>
          <w:sz w:val="28"/>
          <w:szCs w:val="28"/>
          <w:lang w:val="tr-TR"/>
        </w:rPr>
      </w:pPr>
      <w:r w:rsidRPr="00F13F51">
        <w:rPr>
          <w:b/>
          <w:i w:val="0"/>
          <w:sz w:val="28"/>
          <w:szCs w:val="28"/>
          <w:lang w:val="tr-TR"/>
        </w:rPr>
        <w:t>3.1 RFID Genel Tanımlama</w:t>
      </w:r>
    </w:p>
    <w:p w14:paraId="0FF5CC67" w14:textId="4692A9F2" w:rsidR="00364CD1" w:rsidRPr="00F13F51" w:rsidRDefault="00364CD1" w:rsidP="00F13F51">
      <w:pPr>
        <w:pStyle w:val="Firstparagraph"/>
        <w:spacing w:line="300" w:lineRule="exact"/>
        <w:rPr>
          <w:sz w:val="28"/>
          <w:szCs w:val="28"/>
          <w:lang w:val="tr-TR"/>
        </w:rPr>
      </w:pPr>
      <w:r w:rsidRPr="00F13F51">
        <w:rPr>
          <w:sz w:val="28"/>
          <w:szCs w:val="28"/>
          <w:lang w:val="tr-TR"/>
        </w:rPr>
        <w:t xml:space="preserve">İkinci dünya savaşı her ne kadar insani açıdan dramatik sonuçlara ve yıkımlara neden olsa da günümüzde kullandığımız pek çok teknolojinin doğmasını sağlamıştır. Günümüzde </w:t>
      </w:r>
      <w:r w:rsidR="00F211D9" w:rsidRPr="00F13F51">
        <w:rPr>
          <w:sz w:val="28"/>
          <w:szCs w:val="28"/>
          <w:lang w:val="tr-TR"/>
        </w:rPr>
        <w:t xml:space="preserve">varlığını </w:t>
      </w:r>
      <w:r w:rsidRPr="00F13F51">
        <w:rPr>
          <w:sz w:val="28"/>
          <w:szCs w:val="28"/>
          <w:lang w:val="tr-TR"/>
        </w:rPr>
        <w:t xml:space="preserve">normal saydığımız jet motorları, atom enerjisi, mikrodalga fırınlar, radarlar, kripto cihazları ve daha pey çok </w:t>
      </w:r>
      <w:r w:rsidR="00F52A2F" w:rsidRPr="00F13F51">
        <w:rPr>
          <w:sz w:val="28"/>
          <w:szCs w:val="28"/>
          <w:lang w:val="tr-TR"/>
        </w:rPr>
        <w:t>buluşun</w:t>
      </w:r>
      <w:r w:rsidRPr="00F13F51">
        <w:rPr>
          <w:sz w:val="28"/>
          <w:szCs w:val="28"/>
          <w:lang w:val="tr-TR"/>
        </w:rPr>
        <w:t xml:space="preserve"> temeli ikinci dünya savaşında atılmıştır. Bu gelişmelerden biri de RFID (</w:t>
      </w:r>
      <w:proofErr w:type="spellStart"/>
      <w:r w:rsidRPr="00F13F51">
        <w:rPr>
          <w:sz w:val="28"/>
          <w:szCs w:val="28"/>
          <w:lang w:val="tr-TR"/>
        </w:rPr>
        <w:t>Radio</w:t>
      </w:r>
      <w:proofErr w:type="spellEnd"/>
      <w:r w:rsidRPr="00F13F51">
        <w:rPr>
          <w:sz w:val="28"/>
          <w:szCs w:val="28"/>
          <w:lang w:val="tr-TR"/>
        </w:rPr>
        <w:t xml:space="preserve"> </w:t>
      </w:r>
      <w:proofErr w:type="spellStart"/>
      <w:r w:rsidRPr="00F13F51">
        <w:rPr>
          <w:sz w:val="28"/>
          <w:szCs w:val="28"/>
          <w:lang w:val="tr-TR"/>
        </w:rPr>
        <w:t>Frequency</w:t>
      </w:r>
      <w:proofErr w:type="spellEnd"/>
      <w:r w:rsidRPr="00F13F51">
        <w:rPr>
          <w:sz w:val="28"/>
          <w:szCs w:val="28"/>
          <w:lang w:val="tr-TR"/>
        </w:rPr>
        <w:t xml:space="preserve"> </w:t>
      </w:r>
      <w:proofErr w:type="spellStart"/>
      <w:r w:rsidRPr="00F13F51">
        <w:rPr>
          <w:sz w:val="28"/>
          <w:szCs w:val="28"/>
          <w:lang w:val="tr-TR"/>
        </w:rPr>
        <w:t>IDentification</w:t>
      </w:r>
      <w:proofErr w:type="spellEnd"/>
      <w:r w:rsidRPr="00F13F51">
        <w:rPr>
          <w:sz w:val="28"/>
          <w:szCs w:val="28"/>
          <w:lang w:val="tr-TR"/>
        </w:rPr>
        <w:t xml:space="preserve">) yani radyo frekansı ile tanımlama sistemidir. Önceleri bilgi saklama ve dost düşman uçakları tanımlama gibi birçok uygulamada kullanılmakta iken günümüzde daha geniş alanlarda kullanılmaktadır. </w:t>
      </w:r>
    </w:p>
    <w:p w14:paraId="63AF4FE7" w14:textId="23402296" w:rsidR="00364CD1" w:rsidRPr="00F13F51" w:rsidRDefault="00F52A2F" w:rsidP="00F13F51">
      <w:pPr>
        <w:pStyle w:val="Balk3"/>
        <w:tabs>
          <w:tab w:val="num" w:pos="0"/>
        </w:tabs>
        <w:spacing w:before="400" w:after="120"/>
        <w:rPr>
          <w:b/>
          <w:sz w:val="28"/>
          <w:szCs w:val="28"/>
          <w:lang w:val="tr-TR"/>
        </w:rPr>
      </w:pPr>
      <w:r w:rsidRPr="00F13F51">
        <w:rPr>
          <w:b/>
          <w:sz w:val="28"/>
          <w:szCs w:val="28"/>
          <w:lang w:val="tr-TR"/>
        </w:rPr>
        <w:t xml:space="preserve">3.1.1 </w:t>
      </w:r>
      <w:r w:rsidR="00364CD1" w:rsidRPr="00F13F51">
        <w:rPr>
          <w:b/>
          <w:sz w:val="28"/>
          <w:szCs w:val="28"/>
          <w:lang w:val="tr-TR"/>
        </w:rPr>
        <w:t xml:space="preserve">Günümüzde Kullanılan RFID </w:t>
      </w:r>
      <w:r w:rsidRPr="00F13F51">
        <w:rPr>
          <w:b/>
          <w:sz w:val="28"/>
          <w:szCs w:val="28"/>
          <w:lang w:val="tr-TR"/>
        </w:rPr>
        <w:t>U</w:t>
      </w:r>
      <w:r w:rsidR="00364CD1" w:rsidRPr="00F13F51">
        <w:rPr>
          <w:b/>
          <w:sz w:val="28"/>
          <w:szCs w:val="28"/>
          <w:lang w:val="tr-TR"/>
        </w:rPr>
        <w:t>ygulamaları</w:t>
      </w:r>
    </w:p>
    <w:p w14:paraId="2A26E4DB" w14:textId="452D2FC0" w:rsidR="00364CD1" w:rsidRPr="00F13F51"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F13F51">
        <w:rPr>
          <w:sz w:val="28"/>
          <w:szCs w:val="28"/>
        </w:rPr>
        <w:t xml:space="preserve">Karayollarında, köprü geçiş ve otoyol ücretlendirme takip sistemlerinde kullanılan HGS ve </w:t>
      </w:r>
      <w:r w:rsidR="00BE6F7F">
        <w:rPr>
          <w:sz w:val="28"/>
          <w:szCs w:val="28"/>
        </w:rPr>
        <w:t>“otomatik geçiş sistemi (</w:t>
      </w:r>
      <w:r w:rsidRPr="00F13F51">
        <w:rPr>
          <w:sz w:val="28"/>
          <w:szCs w:val="28"/>
        </w:rPr>
        <w:t>OGS</w:t>
      </w:r>
      <w:r w:rsidR="00BE6F7F">
        <w:rPr>
          <w:sz w:val="28"/>
          <w:szCs w:val="28"/>
        </w:rPr>
        <w:t>)”</w:t>
      </w:r>
      <w:r w:rsidRPr="00F13F51">
        <w:rPr>
          <w:sz w:val="28"/>
          <w:szCs w:val="28"/>
        </w:rPr>
        <w:t xml:space="preserve"> sistemlerinin alt yapısı </w:t>
      </w:r>
      <w:r w:rsidR="00BE6F7F">
        <w:rPr>
          <w:sz w:val="28"/>
          <w:szCs w:val="28"/>
        </w:rPr>
        <w:t>“</w:t>
      </w:r>
      <w:r w:rsidR="00BE6F7F" w:rsidRPr="00BE6F7F">
        <w:rPr>
          <w:color w:val="4D5156"/>
          <w:sz w:val="28"/>
          <w:szCs w:val="28"/>
          <w:shd w:val="clear" w:color="auto" w:fill="FFFFFF"/>
        </w:rPr>
        <w:t xml:space="preserve">Ultra High </w:t>
      </w:r>
      <w:proofErr w:type="spellStart"/>
      <w:r w:rsidR="00BE6F7F" w:rsidRPr="00BE6F7F">
        <w:rPr>
          <w:color w:val="4D5156"/>
          <w:sz w:val="28"/>
          <w:szCs w:val="28"/>
          <w:shd w:val="clear" w:color="auto" w:fill="FFFFFF"/>
        </w:rPr>
        <w:t>Frequency</w:t>
      </w:r>
      <w:proofErr w:type="spellEnd"/>
      <w:r w:rsidR="00BE6F7F">
        <w:rPr>
          <w:rFonts w:ascii="Arial" w:hAnsi="Arial" w:cs="Arial"/>
          <w:color w:val="4D5156"/>
          <w:sz w:val="21"/>
          <w:szCs w:val="21"/>
          <w:shd w:val="clear" w:color="auto" w:fill="FFFFFF"/>
        </w:rPr>
        <w:t xml:space="preserve"> (</w:t>
      </w:r>
      <w:r w:rsidRPr="00F13F51">
        <w:rPr>
          <w:sz w:val="28"/>
          <w:szCs w:val="28"/>
        </w:rPr>
        <w:t>UHF</w:t>
      </w:r>
      <w:r w:rsidR="00BE6F7F">
        <w:rPr>
          <w:sz w:val="28"/>
          <w:szCs w:val="28"/>
        </w:rPr>
        <w:t>)</w:t>
      </w:r>
      <w:r w:rsidRPr="00F13F51">
        <w:rPr>
          <w:sz w:val="28"/>
          <w:szCs w:val="28"/>
        </w:rPr>
        <w:t xml:space="preserve"> uzun menzilli RFID sitemine sahiptir.</w:t>
      </w:r>
    </w:p>
    <w:p w14:paraId="31267C1A" w14:textId="331F87FB" w:rsidR="00364CD1" w:rsidRPr="00CE6B5D"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BE6F7F">
        <w:rPr>
          <w:sz w:val="28"/>
          <w:szCs w:val="28"/>
        </w:rPr>
        <w:t xml:space="preserve">Savaş uçaklarında </w:t>
      </w:r>
      <w:r w:rsidR="00BE6F7F" w:rsidRPr="00BE6F7F">
        <w:rPr>
          <w:sz w:val="28"/>
          <w:szCs w:val="28"/>
        </w:rPr>
        <w:t>“</w:t>
      </w:r>
      <w:proofErr w:type="spellStart"/>
      <w:r w:rsidR="00BE6F7F" w:rsidRPr="00BE6F7F">
        <w:rPr>
          <w:sz w:val="28"/>
          <w:szCs w:val="28"/>
        </w:rPr>
        <w:t>aircraft</w:t>
      </w:r>
      <w:proofErr w:type="spellEnd"/>
      <w:r w:rsidR="00BE6F7F" w:rsidRPr="00BE6F7F">
        <w:rPr>
          <w:sz w:val="28"/>
          <w:szCs w:val="28"/>
        </w:rPr>
        <w:t xml:space="preserve"> </w:t>
      </w:r>
      <w:proofErr w:type="spellStart"/>
      <w:r w:rsidR="00BE6F7F" w:rsidRPr="00BE6F7F">
        <w:rPr>
          <w:color w:val="202122"/>
          <w:sz w:val="28"/>
          <w:szCs w:val="28"/>
          <w:shd w:val="clear" w:color="auto" w:fill="FFFFFF"/>
        </w:rPr>
        <w:t>Identification</w:t>
      </w:r>
      <w:proofErr w:type="spellEnd"/>
      <w:r w:rsidR="00BE6F7F" w:rsidRPr="00BE6F7F">
        <w:rPr>
          <w:color w:val="202122"/>
          <w:sz w:val="28"/>
          <w:szCs w:val="28"/>
          <w:shd w:val="clear" w:color="auto" w:fill="FFFFFF"/>
        </w:rPr>
        <w:t xml:space="preserve">, </w:t>
      </w:r>
      <w:proofErr w:type="spellStart"/>
      <w:r w:rsidR="00BE6F7F" w:rsidRPr="00BE6F7F">
        <w:rPr>
          <w:color w:val="202122"/>
          <w:sz w:val="28"/>
          <w:szCs w:val="28"/>
          <w:shd w:val="clear" w:color="auto" w:fill="FFFFFF"/>
        </w:rPr>
        <w:t>friend</w:t>
      </w:r>
      <w:proofErr w:type="spellEnd"/>
      <w:r w:rsidR="00BE6F7F" w:rsidRPr="00BE6F7F">
        <w:rPr>
          <w:color w:val="202122"/>
          <w:sz w:val="28"/>
          <w:szCs w:val="28"/>
          <w:shd w:val="clear" w:color="auto" w:fill="FFFFFF"/>
        </w:rPr>
        <w:t xml:space="preserve"> </w:t>
      </w:r>
      <w:proofErr w:type="spellStart"/>
      <w:r w:rsidR="00BE6F7F" w:rsidRPr="00BE6F7F">
        <w:rPr>
          <w:color w:val="202122"/>
          <w:sz w:val="28"/>
          <w:szCs w:val="28"/>
          <w:shd w:val="clear" w:color="auto" w:fill="FFFFFF"/>
        </w:rPr>
        <w:t>or</w:t>
      </w:r>
      <w:proofErr w:type="spellEnd"/>
      <w:r w:rsidR="00BE6F7F" w:rsidRPr="00BE6F7F">
        <w:rPr>
          <w:color w:val="202122"/>
          <w:sz w:val="28"/>
          <w:szCs w:val="28"/>
          <w:shd w:val="clear" w:color="auto" w:fill="FFFFFF"/>
        </w:rPr>
        <w:t xml:space="preserve"> </w:t>
      </w:r>
      <w:proofErr w:type="spellStart"/>
      <w:r w:rsidR="00BE6F7F" w:rsidRPr="00BE6F7F">
        <w:rPr>
          <w:color w:val="202122"/>
          <w:sz w:val="28"/>
          <w:szCs w:val="28"/>
          <w:shd w:val="clear" w:color="auto" w:fill="FFFFFF"/>
        </w:rPr>
        <w:t>foe</w:t>
      </w:r>
      <w:proofErr w:type="spellEnd"/>
      <w:r w:rsidR="00BE6F7F" w:rsidRPr="00BE6F7F">
        <w:rPr>
          <w:color w:val="202122"/>
          <w:sz w:val="28"/>
          <w:szCs w:val="28"/>
          <w:shd w:val="clear" w:color="auto" w:fill="FFFFFF"/>
        </w:rPr>
        <w:t> (</w:t>
      </w:r>
      <w:r w:rsidR="00BE6F7F">
        <w:rPr>
          <w:color w:val="202122"/>
          <w:sz w:val="28"/>
          <w:szCs w:val="28"/>
          <w:shd w:val="clear" w:color="auto" w:fill="FFFFFF"/>
        </w:rPr>
        <w:t>A</w:t>
      </w:r>
      <w:r w:rsidR="00BE6F7F" w:rsidRPr="00BE6F7F">
        <w:rPr>
          <w:color w:val="202122"/>
          <w:sz w:val="28"/>
          <w:szCs w:val="28"/>
          <w:shd w:val="clear" w:color="auto" w:fill="FFFFFF"/>
        </w:rPr>
        <w:t>IFF)</w:t>
      </w:r>
      <w:r w:rsidRPr="00BE6F7F">
        <w:rPr>
          <w:sz w:val="28"/>
          <w:szCs w:val="28"/>
        </w:rPr>
        <w:t xml:space="preserve"> dost</w:t>
      </w:r>
      <w:r w:rsidRPr="00CE6B5D">
        <w:rPr>
          <w:sz w:val="28"/>
          <w:szCs w:val="28"/>
        </w:rPr>
        <w:t xml:space="preserve"> ve </w:t>
      </w:r>
      <w:r w:rsidR="00BE6F7F">
        <w:rPr>
          <w:sz w:val="28"/>
          <w:szCs w:val="28"/>
        </w:rPr>
        <w:t>düşman</w:t>
      </w:r>
      <w:r w:rsidRPr="00CE6B5D">
        <w:rPr>
          <w:sz w:val="28"/>
          <w:szCs w:val="28"/>
        </w:rPr>
        <w:t xml:space="preserve"> tanımlama sistemlerinde kullanılmaktadır.</w:t>
      </w:r>
    </w:p>
    <w:p w14:paraId="2C73C36B" w14:textId="77777777" w:rsidR="00364CD1" w:rsidRPr="00CE6B5D"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CE6B5D">
        <w:rPr>
          <w:sz w:val="28"/>
          <w:szCs w:val="28"/>
        </w:rPr>
        <w:t>Savaş mühimmatları ve silahların etiketlenmesi depolanması ve takibinde kullanılmaktadır.</w:t>
      </w:r>
    </w:p>
    <w:p w14:paraId="701CAEC5"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Tekstil sektöründe kumaşın cinsi, rengi, yıkama özellikleri, beden ve fiyat gibi bilgilerin takibi ve otomasyonunda kullanılmaktadır.</w:t>
      </w:r>
    </w:p>
    <w:p w14:paraId="17699FAC"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Depo yönetimlerinde giren çıkan ürünler, cinsleri, ağırlıkları, üretim, tüketim tarihleri gibi bilgilerin takibinde kullanılmaktadır.</w:t>
      </w:r>
    </w:p>
    <w:p w14:paraId="4A1F56BC"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Taşıtlar üzerinde uygulamalarla otomatik garaj kapılarının açılması, giren çıkan araçların takibinde kullanılmaktadır.</w:t>
      </w:r>
    </w:p>
    <w:p w14:paraId="2F4F4E8D"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Taşıma araçlarındaki ürünlerin ağırlığının tespitinin yapıldığı kantarlarda otomatik olarak araç ve taşınan yükün ağırlığının eşleştirilmesi ve takibinde kullanılmaktadır.</w:t>
      </w:r>
    </w:p>
    <w:p w14:paraId="1085526A"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Kullanımı özel reçetelere bağlı ilaçların eczane uygulamalarındaki takibi için kullanılmaktadır.</w:t>
      </w:r>
    </w:p>
    <w:p w14:paraId="65B76228"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Hayvancılıkta kulağa takılan küpelerde bulunan RFID etiketi ile canlının sahibi, doğum bilgileri, aşı bilgileri ve sağlık verilerinin takibi için kullanılmaktadır.</w:t>
      </w:r>
    </w:p>
    <w:p w14:paraId="473D7478" w14:textId="04BC7AB8"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Evcil hayvanlara cilt altına yerleştirilen RFID çip sayesinde sağlık bilgilerinin kontrolü ile kaybolması durumunda sahibinin iletişim bilgilerinin takibinde kullanılmaktadır.</w:t>
      </w:r>
    </w:p>
    <w:p w14:paraId="1BA9F491" w14:textId="2FF1E3B2"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Fabrika üretim otomasyonlarında seri üretim bandında yer alacak parçaların doğru sıralama ile ve doğru özelliklerle doğru zamanda doru yerde olması için gerekli takip sisteminin oluşturulmasında kullanılmaktadır.</w:t>
      </w:r>
    </w:p>
    <w:p w14:paraId="62181167" w14:textId="1B5379C4"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Mağazacılık güvenlik sistemlerinde ürün stok takibi ve hırsızlıkları önleme amaçlı kullanılmaktadır.</w:t>
      </w:r>
    </w:p>
    <w:p w14:paraId="50607522" w14:textId="07A8E33E"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Kütüphanelerde kitaplara yapıştırılan RFID etiketleri ile hangi rafta nerde olduğunun bulunması, envanter sayım ve kontrolünün sağlanması, emanet verilme bilgileri ve geçmiş kaydının net tutulması, kitapların izinsiz bölge dışına çıkarılmasının önlenmesi için kullanılmaktadır.</w:t>
      </w:r>
    </w:p>
    <w:p w14:paraId="1F7A7597" w14:textId="45CD8252"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Otel ve özel binalarda giriş çıkış kontrolü, kapı açma ve elektrik kullanım güvenliği gibi alt yapılarda kullanılmaktadır.</w:t>
      </w:r>
    </w:p>
    <w:p w14:paraId="37FDEC56"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RFID bileklikler sayesinde otellerde müşteri konaklama bilgileri ile erişim sağlayabileceği etkinlik ve hizmetlerin kontrolü yapılabilmektedir.</w:t>
      </w:r>
    </w:p>
    <w:p w14:paraId="236067DA"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color w:val="000000"/>
          <w:sz w:val="28"/>
          <w:szCs w:val="28"/>
        </w:rPr>
      </w:pPr>
      <w:r w:rsidRPr="00364CD1">
        <w:rPr>
          <w:color w:val="000000"/>
          <w:sz w:val="28"/>
          <w:szCs w:val="28"/>
        </w:rPr>
        <w:t>Yeni nesil sanayi tipi çamaşır makinelerinde yıkanmak istenen ürünlerin üzerindeki etiketlerdeki bilgiye göre yıkama türü, su sıcaklığı, kurutma devri ve özelliklerinin seçilmesi gibi otomasyon yaklaşımlarında kullanılmaktadır.</w:t>
      </w:r>
    </w:p>
    <w:p w14:paraId="447CCA0C" w14:textId="5F07F332"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364CD1">
        <w:rPr>
          <w:color w:val="000000"/>
          <w:sz w:val="28"/>
          <w:szCs w:val="28"/>
        </w:rPr>
        <w:lastRenderedPageBreak/>
        <w:t xml:space="preserve">Kurumsal ve çok sayıda personel bulunduran işyerlerinde personel giriş çıkış </w:t>
      </w:r>
      <w:r w:rsidRPr="00364CD1">
        <w:rPr>
          <w:sz w:val="28"/>
          <w:szCs w:val="28"/>
        </w:rPr>
        <w:t>güvenliği, personel yetkilendirmesine bağlı girilip girilemeyecek alanların kontrolü ve personel takip amacıyla kurulan otomasyonlarda kullanılmaktadır.</w:t>
      </w:r>
    </w:p>
    <w:p w14:paraId="025FFC84"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364CD1">
        <w:rPr>
          <w:sz w:val="28"/>
          <w:szCs w:val="28"/>
        </w:rPr>
        <w:t>Kuyumculuk ve mücevher satış yerlerinde ürün özellikleri, stok kontrol ve güvenliğinde kullanılmaktadır.</w:t>
      </w:r>
    </w:p>
    <w:p w14:paraId="3766F260"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364CD1">
        <w:rPr>
          <w:sz w:val="28"/>
          <w:szCs w:val="28"/>
        </w:rPr>
        <w:t>Kurumlarda ve büyük şirketlerde bulunan envanterin kaydı, kullanım yerleri ve süresi, güvenlik kontrolünün sağlanması için kullanılmaktadır.</w:t>
      </w:r>
    </w:p>
    <w:p w14:paraId="036D1CFB" w14:textId="77777777"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364CD1">
        <w:rPr>
          <w:sz w:val="28"/>
          <w:szCs w:val="28"/>
        </w:rPr>
        <w:t>Laboratuvar çalışmalarında örneklerin birbirine karışmaması, doğru süreçlerde ve sırada kullanılması amacıyla barkod sisteminin kullanılmasının güvenlik açığı doğuran yerlerde RFID sistemleri kullanılmaktadır.</w:t>
      </w:r>
    </w:p>
    <w:p w14:paraId="0BFD73F9" w14:textId="3B9C5979" w:rsidR="00364CD1" w:rsidRPr="00364CD1" w:rsidRDefault="00364CD1" w:rsidP="00CE6B5D">
      <w:pPr>
        <w:pStyle w:val="NormalWeb"/>
        <w:numPr>
          <w:ilvl w:val="0"/>
          <w:numId w:val="15"/>
        </w:numPr>
        <w:shd w:val="clear" w:color="auto" w:fill="FFFFFF"/>
        <w:spacing w:before="0" w:beforeAutospacing="0" w:after="0" w:afterAutospacing="0" w:line="300" w:lineRule="exact"/>
        <w:jc w:val="both"/>
        <w:rPr>
          <w:sz w:val="28"/>
          <w:szCs w:val="28"/>
        </w:rPr>
      </w:pPr>
      <w:r w:rsidRPr="00364CD1">
        <w:rPr>
          <w:sz w:val="28"/>
          <w:szCs w:val="28"/>
        </w:rPr>
        <w:t xml:space="preserve">Özellikle akıllı telefonlar ile akıllı cihazların birbiriyle haberleşmesi için kullanılan </w:t>
      </w:r>
      <w:r w:rsidR="00BE6F7F">
        <w:rPr>
          <w:sz w:val="28"/>
          <w:szCs w:val="28"/>
        </w:rPr>
        <w:t>“</w:t>
      </w:r>
      <w:proofErr w:type="spellStart"/>
      <w:r w:rsidR="00BE6F7F">
        <w:rPr>
          <w:sz w:val="28"/>
          <w:szCs w:val="28"/>
        </w:rPr>
        <w:t>Near</w:t>
      </w:r>
      <w:proofErr w:type="spellEnd"/>
      <w:r w:rsidR="00BE6F7F">
        <w:rPr>
          <w:sz w:val="28"/>
          <w:szCs w:val="28"/>
        </w:rPr>
        <w:t xml:space="preserve"> </w:t>
      </w:r>
      <w:proofErr w:type="spellStart"/>
      <w:r w:rsidR="00BE6F7F">
        <w:rPr>
          <w:sz w:val="28"/>
          <w:szCs w:val="28"/>
        </w:rPr>
        <w:t>field</w:t>
      </w:r>
      <w:proofErr w:type="spellEnd"/>
      <w:r w:rsidR="00BE6F7F">
        <w:rPr>
          <w:sz w:val="28"/>
          <w:szCs w:val="28"/>
        </w:rPr>
        <w:t xml:space="preserve"> </w:t>
      </w:r>
      <w:proofErr w:type="spellStart"/>
      <w:r w:rsidR="00BE6F7F">
        <w:rPr>
          <w:sz w:val="28"/>
          <w:szCs w:val="28"/>
        </w:rPr>
        <w:t>communication</w:t>
      </w:r>
      <w:proofErr w:type="spellEnd"/>
      <w:r w:rsidR="00BE6F7F">
        <w:rPr>
          <w:sz w:val="28"/>
          <w:szCs w:val="28"/>
        </w:rPr>
        <w:t xml:space="preserve"> (</w:t>
      </w:r>
      <w:r w:rsidRPr="00364CD1">
        <w:rPr>
          <w:sz w:val="28"/>
          <w:szCs w:val="28"/>
        </w:rPr>
        <w:t>NFC</w:t>
      </w:r>
      <w:r w:rsidR="00BE6F7F">
        <w:rPr>
          <w:sz w:val="28"/>
          <w:szCs w:val="28"/>
        </w:rPr>
        <w:t>)</w:t>
      </w:r>
      <w:r w:rsidRPr="00364CD1">
        <w:rPr>
          <w:sz w:val="28"/>
          <w:szCs w:val="28"/>
        </w:rPr>
        <w:t xml:space="preserve"> sisteminin teknik alt yapısında RFID kullanılmaktadır.</w:t>
      </w:r>
    </w:p>
    <w:p w14:paraId="3C133740" w14:textId="072D37E5" w:rsidR="00364CD1" w:rsidRPr="00CE6B5D" w:rsidRDefault="00364CD1" w:rsidP="00CE6B5D">
      <w:pPr>
        <w:pStyle w:val="Balk2"/>
        <w:tabs>
          <w:tab w:val="num" w:pos="0"/>
        </w:tabs>
        <w:spacing w:line="300" w:lineRule="exact"/>
        <w:rPr>
          <w:b/>
          <w:i w:val="0"/>
          <w:sz w:val="28"/>
          <w:szCs w:val="28"/>
          <w:lang w:val="tr-TR"/>
        </w:rPr>
      </w:pPr>
      <w:bookmarkStart w:id="1" w:name="_Hlk41256635"/>
      <w:r w:rsidRPr="00CE6B5D">
        <w:rPr>
          <w:b/>
          <w:i w:val="0"/>
          <w:sz w:val="28"/>
          <w:szCs w:val="28"/>
          <w:lang w:val="tr-TR"/>
        </w:rPr>
        <w:t xml:space="preserve">3.2 </w:t>
      </w:r>
      <w:proofErr w:type="spellStart"/>
      <w:r w:rsidRPr="00CE6B5D">
        <w:rPr>
          <w:b/>
          <w:i w:val="0"/>
          <w:sz w:val="28"/>
          <w:szCs w:val="28"/>
          <w:lang w:val="tr-TR"/>
        </w:rPr>
        <w:t>RFID’nin</w:t>
      </w:r>
      <w:proofErr w:type="spellEnd"/>
      <w:r w:rsidRPr="00CE6B5D">
        <w:rPr>
          <w:b/>
          <w:i w:val="0"/>
          <w:sz w:val="28"/>
          <w:szCs w:val="28"/>
          <w:lang w:val="tr-TR"/>
        </w:rPr>
        <w:t xml:space="preserve"> Çalışma Prensibi </w:t>
      </w:r>
    </w:p>
    <w:bookmarkEnd w:id="1"/>
    <w:p w14:paraId="483B5B61" w14:textId="3D111F86" w:rsidR="00364CD1" w:rsidRDefault="00364CD1" w:rsidP="00CE6B5D">
      <w:pPr>
        <w:pStyle w:val="Firstparagraph"/>
        <w:spacing w:line="300" w:lineRule="exact"/>
        <w:rPr>
          <w:sz w:val="28"/>
          <w:szCs w:val="28"/>
          <w:lang w:val="tr-TR"/>
        </w:rPr>
      </w:pPr>
      <w:r w:rsidRPr="00CE6B5D">
        <w:rPr>
          <w:sz w:val="28"/>
          <w:szCs w:val="28"/>
          <w:lang w:val="tr-TR"/>
        </w:rPr>
        <w:t>Basitçe bilgi içeren çipin bulunduğu etiket ve bu etiketi okuyan temel sistemden oluşan RFID, radyo dalgaları ile iletişim kurarak bu bilginin okunması ve algılanmasını sağlayan bir sistemdir. Okuyucudan gönderilen sinyal, etiketin antenleri tarafından, genelde merkezde bulunan çipe gönderilir. Burada gerekli sayısal işlemlerden sonra içerisindeki veri okuyucuya geri gönderilir. Gelen verinin türüne ve önemine göre değerlendirmeyi yapan okuyucu, etiketteki verinin gereği olan işlemi gerçekleştirir.</w:t>
      </w:r>
    </w:p>
    <w:p w14:paraId="54F31B44" w14:textId="77777777" w:rsidR="00FE578C" w:rsidRPr="00FE578C" w:rsidRDefault="00FE578C" w:rsidP="00FE578C">
      <w:pPr>
        <w:spacing w:line="300" w:lineRule="exact"/>
        <w:ind w:firstLine="0"/>
        <w:rPr>
          <w:sz w:val="28"/>
          <w:szCs w:val="28"/>
        </w:rPr>
      </w:pPr>
    </w:p>
    <w:p w14:paraId="282D7CDE" w14:textId="77777777" w:rsidR="00364CD1" w:rsidRPr="00364CD1" w:rsidRDefault="00364CD1" w:rsidP="00FE578C">
      <w:pPr>
        <w:spacing w:line="240" w:lineRule="auto"/>
        <w:ind w:firstLine="0"/>
        <w:jc w:val="center"/>
        <w:rPr>
          <w:sz w:val="28"/>
          <w:szCs w:val="28"/>
        </w:rPr>
      </w:pPr>
      <w:r w:rsidRPr="00364CD1">
        <w:rPr>
          <w:noProof/>
          <w:sz w:val="28"/>
          <w:szCs w:val="28"/>
        </w:rPr>
        <w:drawing>
          <wp:inline distT="0" distB="0" distL="0" distR="0" wp14:anchorId="2B0CCAF3" wp14:editId="0135A0C6">
            <wp:extent cx="6120000" cy="3193748"/>
            <wp:effectExtent l="0" t="0" r="0" b="698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000" cy="3193748"/>
                    </a:xfrm>
                    <a:prstGeom prst="rect">
                      <a:avLst/>
                    </a:prstGeom>
                    <a:noFill/>
                    <a:ln>
                      <a:noFill/>
                    </a:ln>
                  </pic:spPr>
                </pic:pic>
              </a:graphicData>
            </a:graphic>
          </wp:inline>
        </w:drawing>
      </w:r>
    </w:p>
    <w:p w14:paraId="741C2850" w14:textId="55D16051" w:rsidR="00364CD1" w:rsidRPr="00364CD1" w:rsidRDefault="00364CD1" w:rsidP="00CE6B5D">
      <w:pPr>
        <w:spacing w:line="300" w:lineRule="exact"/>
        <w:jc w:val="center"/>
        <w:rPr>
          <w:sz w:val="28"/>
          <w:szCs w:val="28"/>
        </w:rPr>
      </w:pPr>
      <w:r w:rsidRPr="00364CD1">
        <w:rPr>
          <w:sz w:val="28"/>
          <w:szCs w:val="28"/>
        </w:rPr>
        <w:t xml:space="preserve">Şekil 3. Yakın alanda 100 </w:t>
      </w:r>
      <w:proofErr w:type="spellStart"/>
      <w:r w:rsidRPr="00364CD1">
        <w:rPr>
          <w:sz w:val="28"/>
          <w:szCs w:val="28"/>
        </w:rPr>
        <w:t>Mhz’den</w:t>
      </w:r>
      <w:proofErr w:type="spellEnd"/>
      <w:r w:rsidRPr="00364CD1">
        <w:rPr>
          <w:sz w:val="28"/>
          <w:szCs w:val="28"/>
        </w:rPr>
        <w:t xml:space="preserve"> daha düşük frekanslarda etiketlerin güç/iletişim mekanizması </w:t>
      </w:r>
      <w:r w:rsidR="000B200A" w:rsidRPr="00364CD1">
        <w:rPr>
          <w:sz w:val="28"/>
          <w:szCs w:val="28"/>
        </w:rPr>
        <w:t>(</w:t>
      </w:r>
      <w:r w:rsidR="000B200A">
        <w:rPr>
          <w:sz w:val="28"/>
          <w:szCs w:val="28"/>
        </w:rPr>
        <w:t>Maraşlı</w:t>
      </w:r>
      <w:r w:rsidRPr="00364CD1">
        <w:rPr>
          <w:sz w:val="28"/>
          <w:szCs w:val="28"/>
        </w:rPr>
        <w:t xml:space="preserve">, </w:t>
      </w:r>
      <w:proofErr w:type="spellStart"/>
      <w:r w:rsidRPr="00364CD1">
        <w:rPr>
          <w:sz w:val="28"/>
          <w:szCs w:val="28"/>
        </w:rPr>
        <w:t>Çıbuk</w:t>
      </w:r>
      <w:proofErr w:type="spellEnd"/>
      <w:r w:rsidRPr="00364CD1">
        <w:rPr>
          <w:sz w:val="28"/>
          <w:szCs w:val="28"/>
        </w:rPr>
        <w:t>, 2015</w:t>
      </w:r>
      <w:r w:rsidR="000B200A">
        <w:rPr>
          <w:sz w:val="28"/>
          <w:szCs w:val="28"/>
        </w:rPr>
        <w:t xml:space="preserve"> ve</w:t>
      </w:r>
      <w:r w:rsidRPr="00364CD1">
        <w:rPr>
          <w:sz w:val="28"/>
          <w:szCs w:val="28"/>
        </w:rPr>
        <w:t xml:space="preserve"> </w:t>
      </w:r>
      <w:proofErr w:type="spellStart"/>
      <w:r w:rsidRPr="00364CD1">
        <w:rPr>
          <w:sz w:val="28"/>
          <w:szCs w:val="28"/>
        </w:rPr>
        <w:t>Want</w:t>
      </w:r>
      <w:proofErr w:type="spellEnd"/>
      <w:r w:rsidRPr="00364CD1">
        <w:rPr>
          <w:sz w:val="28"/>
          <w:szCs w:val="28"/>
        </w:rPr>
        <w:t>, 2006)</w:t>
      </w:r>
      <w:r w:rsidR="00CE6B5D">
        <w:rPr>
          <w:sz w:val="28"/>
          <w:szCs w:val="28"/>
        </w:rPr>
        <w:t>.</w:t>
      </w:r>
    </w:p>
    <w:p w14:paraId="58498FE6" w14:textId="77777777" w:rsidR="00CE6B5D" w:rsidRDefault="00CE6B5D" w:rsidP="00CE6B5D">
      <w:pPr>
        <w:spacing w:line="300" w:lineRule="exact"/>
        <w:ind w:firstLine="0"/>
        <w:rPr>
          <w:sz w:val="28"/>
          <w:szCs w:val="28"/>
        </w:rPr>
      </w:pPr>
    </w:p>
    <w:p w14:paraId="774372D4" w14:textId="453ABBD9" w:rsidR="00364CD1" w:rsidRDefault="00364CD1" w:rsidP="00CE6B5D">
      <w:pPr>
        <w:spacing w:line="300" w:lineRule="exact"/>
        <w:ind w:firstLine="0"/>
        <w:rPr>
          <w:sz w:val="28"/>
          <w:szCs w:val="28"/>
        </w:rPr>
      </w:pPr>
      <w:r w:rsidRPr="00364CD1">
        <w:rPr>
          <w:sz w:val="28"/>
          <w:szCs w:val="28"/>
        </w:rPr>
        <w:t>Gerek etikette gerekse okuyucuda radyo dalgalarının yayılmasını sağlayan antenler bulunmaktadır. Bu iki anten arasında bağlantı oluşturmaya bağlanma (</w:t>
      </w:r>
      <w:proofErr w:type="spellStart"/>
      <w:r w:rsidRPr="00364CD1">
        <w:rPr>
          <w:sz w:val="28"/>
          <w:szCs w:val="28"/>
        </w:rPr>
        <w:t>coupling</w:t>
      </w:r>
      <w:proofErr w:type="spellEnd"/>
      <w:r w:rsidRPr="00364CD1">
        <w:rPr>
          <w:sz w:val="28"/>
          <w:szCs w:val="28"/>
        </w:rPr>
        <w:t>) adı verilir. Bu bağlama işlemi, elektromanyetik veya manyetik dalgalarla gerçekleşir. Hangi dalga türünün kullanılacağı ise etiketin çeşidine ve istenilen uzaklığa göre değişkenlik gösterir. (Maraşlı</w:t>
      </w:r>
      <w:r w:rsidR="000B200A">
        <w:rPr>
          <w:sz w:val="28"/>
          <w:szCs w:val="28"/>
        </w:rPr>
        <w:t xml:space="preserve"> ve </w:t>
      </w:r>
      <w:proofErr w:type="spellStart"/>
      <w:r w:rsidRPr="00364CD1">
        <w:rPr>
          <w:sz w:val="28"/>
          <w:szCs w:val="28"/>
        </w:rPr>
        <w:t>Çıbuk</w:t>
      </w:r>
      <w:proofErr w:type="spellEnd"/>
      <w:r w:rsidRPr="00364CD1">
        <w:rPr>
          <w:sz w:val="28"/>
          <w:szCs w:val="28"/>
        </w:rPr>
        <w:t xml:space="preserve">, 2015; </w:t>
      </w:r>
      <w:proofErr w:type="spellStart"/>
      <w:r w:rsidRPr="00364CD1">
        <w:rPr>
          <w:sz w:val="28"/>
          <w:szCs w:val="28"/>
        </w:rPr>
        <w:t>Bhuptani</w:t>
      </w:r>
      <w:proofErr w:type="spellEnd"/>
      <w:r w:rsidRPr="00364CD1">
        <w:rPr>
          <w:sz w:val="28"/>
          <w:szCs w:val="28"/>
        </w:rPr>
        <w:t xml:space="preserve"> </w:t>
      </w:r>
      <w:r w:rsidR="000B200A">
        <w:rPr>
          <w:sz w:val="28"/>
          <w:szCs w:val="28"/>
        </w:rPr>
        <w:t>ve</w:t>
      </w:r>
      <w:r w:rsidRPr="00364CD1">
        <w:rPr>
          <w:sz w:val="28"/>
          <w:szCs w:val="28"/>
        </w:rPr>
        <w:t xml:space="preserve"> </w:t>
      </w:r>
      <w:proofErr w:type="spellStart"/>
      <w:proofErr w:type="gramStart"/>
      <w:r w:rsidRPr="00364CD1">
        <w:rPr>
          <w:sz w:val="28"/>
          <w:szCs w:val="28"/>
        </w:rPr>
        <w:t>Moradpour</w:t>
      </w:r>
      <w:proofErr w:type="spellEnd"/>
      <w:r w:rsidRPr="00364CD1">
        <w:rPr>
          <w:sz w:val="28"/>
          <w:szCs w:val="28"/>
        </w:rPr>
        <w:t xml:space="preserve"> ,</w:t>
      </w:r>
      <w:proofErr w:type="gramEnd"/>
      <w:r w:rsidRPr="00364CD1">
        <w:rPr>
          <w:sz w:val="28"/>
          <w:szCs w:val="28"/>
        </w:rPr>
        <w:t xml:space="preserve"> 2005)</w:t>
      </w:r>
    </w:p>
    <w:p w14:paraId="71993343" w14:textId="5D965F82" w:rsidR="00364CD1"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Bağlama işleminde sabit ve enerjisiz duran etiket anteni sayesinde okuyucudan gelen manyetik veya elektromanyetik dalgaları, genelde merkezinde bulunan kondansatöre toplayıp enerjiye dönüştürür, bu enerji ise yine merkezde bulunan mikroçipe enerji sağlar ve hafıza birimindeki kodun dijital veri olarak okuyucuya iletmesi için etiket antenini kullanır.</w:t>
      </w:r>
    </w:p>
    <w:p w14:paraId="34A955B0" w14:textId="6E43402A" w:rsidR="001B4C65"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lastRenderedPageBreak/>
        <w:t xml:space="preserve">Kullanım yerlerine göre okuma mesafesi kısa ise manyetik bağlanma, etiketle okuyucu arasındaki mesafe uzak ise elektromanyetik bağlanma kullanılır. </w:t>
      </w:r>
      <w:proofErr w:type="gramStart"/>
      <w:r w:rsidRPr="00FE578C">
        <w:rPr>
          <w:sz w:val="28"/>
          <w:szCs w:val="28"/>
          <w:lang w:val="tr-TR"/>
        </w:rPr>
        <w:t>(</w:t>
      </w:r>
      <w:r w:rsidR="000B200A">
        <w:rPr>
          <w:sz w:val="28"/>
          <w:szCs w:val="28"/>
          <w:lang w:val="tr-TR"/>
        </w:rPr>
        <w:t xml:space="preserve"> </w:t>
      </w:r>
      <w:r w:rsidRPr="00FE578C">
        <w:rPr>
          <w:sz w:val="28"/>
          <w:szCs w:val="28"/>
          <w:lang w:val="tr-TR"/>
        </w:rPr>
        <w:t>Maraşlı</w:t>
      </w:r>
      <w:proofErr w:type="gramEnd"/>
      <w:r w:rsidR="000B200A">
        <w:rPr>
          <w:sz w:val="28"/>
          <w:szCs w:val="28"/>
          <w:lang w:val="tr-TR"/>
        </w:rPr>
        <w:t xml:space="preserve"> ve</w:t>
      </w:r>
      <w:r w:rsidRPr="00FE578C">
        <w:rPr>
          <w:sz w:val="28"/>
          <w:szCs w:val="28"/>
          <w:lang w:val="tr-TR"/>
        </w:rPr>
        <w:t xml:space="preserve"> </w:t>
      </w:r>
      <w:proofErr w:type="spellStart"/>
      <w:r w:rsidRPr="00FE578C">
        <w:rPr>
          <w:sz w:val="28"/>
          <w:szCs w:val="28"/>
          <w:lang w:val="tr-TR"/>
        </w:rPr>
        <w:t>Çıbuk</w:t>
      </w:r>
      <w:proofErr w:type="spellEnd"/>
      <w:r w:rsidRPr="00FE578C">
        <w:rPr>
          <w:sz w:val="28"/>
          <w:szCs w:val="28"/>
          <w:lang w:val="tr-TR"/>
        </w:rPr>
        <w:t>, 2015)</w:t>
      </w:r>
    </w:p>
    <w:p w14:paraId="77255769" w14:textId="6CC5EEA8" w:rsidR="00364CD1" w:rsidRPr="00CE6B5D" w:rsidRDefault="00CE6B5D" w:rsidP="00CE6B5D">
      <w:pPr>
        <w:pStyle w:val="Balk1"/>
        <w:tabs>
          <w:tab w:val="num" w:pos="0"/>
        </w:tabs>
        <w:spacing w:before="400" w:after="120" w:line="300" w:lineRule="exact"/>
        <w:rPr>
          <w:b/>
          <w:sz w:val="28"/>
          <w:szCs w:val="28"/>
          <w:lang w:val="tr-TR"/>
        </w:rPr>
      </w:pPr>
      <w:r>
        <w:rPr>
          <w:b/>
          <w:sz w:val="28"/>
          <w:szCs w:val="28"/>
          <w:lang w:val="tr-TR"/>
        </w:rPr>
        <w:t>4</w:t>
      </w:r>
      <w:r w:rsidR="00364CD1" w:rsidRPr="00CE6B5D">
        <w:rPr>
          <w:b/>
          <w:sz w:val="28"/>
          <w:szCs w:val="28"/>
          <w:lang w:val="tr-TR"/>
        </w:rPr>
        <w:t xml:space="preserve"> PATLAYICI MADDELERİN RFID İLE GÜVENLİĞİ</w:t>
      </w:r>
    </w:p>
    <w:p w14:paraId="6E974968" w14:textId="00619227" w:rsidR="00364CD1" w:rsidRPr="00CE6B5D" w:rsidRDefault="00364CD1" w:rsidP="00CE6B5D">
      <w:pPr>
        <w:pStyle w:val="Balk2"/>
        <w:tabs>
          <w:tab w:val="num" w:pos="0"/>
        </w:tabs>
        <w:spacing w:line="300" w:lineRule="exact"/>
        <w:rPr>
          <w:b/>
          <w:i w:val="0"/>
          <w:sz w:val="28"/>
          <w:szCs w:val="28"/>
          <w:lang w:val="tr-TR"/>
        </w:rPr>
      </w:pPr>
      <w:bookmarkStart w:id="2" w:name="_Hlk41257354"/>
      <w:r w:rsidRPr="00CE6B5D">
        <w:rPr>
          <w:b/>
          <w:i w:val="0"/>
          <w:sz w:val="28"/>
          <w:szCs w:val="28"/>
          <w:lang w:val="tr-TR"/>
        </w:rPr>
        <w:t>4.1 Genel Kullanım Açıklaması</w:t>
      </w:r>
      <w:bookmarkEnd w:id="2"/>
    </w:p>
    <w:p w14:paraId="3CE81B22" w14:textId="27909CF2" w:rsidR="00364CD1" w:rsidRPr="00CE6B5D" w:rsidRDefault="00364CD1" w:rsidP="00CE6B5D">
      <w:pPr>
        <w:spacing w:line="300" w:lineRule="exact"/>
        <w:ind w:firstLine="0"/>
        <w:rPr>
          <w:sz w:val="28"/>
          <w:szCs w:val="28"/>
        </w:rPr>
      </w:pPr>
      <w:r w:rsidRPr="00CE6B5D">
        <w:rPr>
          <w:sz w:val="28"/>
          <w:szCs w:val="28"/>
        </w:rPr>
        <w:t xml:space="preserve">RFID indüklenme ile ortaya çıkan enerji ile bilgiyi ileten, insan eliyle değil otomatik olarak bilginin geçişine imkân veren bir teknolojidir. </w:t>
      </w:r>
      <w:r w:rsidR="00323EC7" w:rsidRPr="00CE6B5D">
        <w:rPr>
          <w:sz w:val="28"/>
          <w:szCs w:val="28"/>
        </w:rPr>
        <w:t>Bu çalışmada</w:t>
      </w:r>
      <w:r w:rsidRPr="00CE6B5D">
        <w:rPr>
          <w:sz w:val="28"/>
          <w:szCs w:val="28"/>
        </w:rPr>
        <w:t xml:space="preserve"> en önemli kriter, otomasyon ve kararlı bir takip sistemi ile insan hatalarının minimize edilmesidir.</w:t>
      </w:r>
    </w:p>
    <w:p w14:paraId="2F65C709" w14:textId="6A946933" w:rsidR="00364CD1"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 xml:space="preserve">Bu </w:t>
      </w:r>
      <w:r w:rsidR="00323EC7" w:rsidRPr="00FE578C">
        <w:rPr>
          <w:sz w:val="28"/>
          <w:szCs w:val="28"/>
          <w:lang w:val="tr-TR"/>
        </w:rPr>
        <w:t>çalışma</w:t>
      </w:r>
      <w:r w:rsidRPr="00FE578C">
        <w:rPr>
          <w:sz w:val="28"/>
          <w:szCs w:val="28"/>
          <w:lang w:val="tr-TR"/>
        </w:rPr>
        <w:t xml:space="preserve"> kapsamında</w:t>
      </w:r>
      <w:r w:rsidR="00323EC7" w:rsidRPr="00FE578C">
        <w:rPr>
          <w:sz w:val="28"/>
          <w:szCs w:val="28"/>
          <w:lang w:val="tr-TR"/>
        </w:rPr>
        <w:t>;</w:t>
      </w:r>
      <w:r w:rsidRPr="00FE578C">
        <w:rPr>
          <w:sz w:val="28"/>
          <w:szCs w:val="28"/>
          <w:lang w:val="tr-TR"/>
        </w:rPr>
        <w:t xml:space="preserve"> üretim esnasında patlayıcılara koyulacak her bir etiket ile o patlayıcının kimliğini oluşturacak ve benzersiz kimliğe sahip bir patlayıcının nerede üretildiği, hangi depoda saklandığı, depolarda ne kadar süre geçirdiği, nakliyesinde nerelere gittiği, satın alan firmaların ve sorumlu bilgilerinin kim olduğu, hangi </w:t>
      </w:r>
      <w:proofErr w:type="spellStart"/>
      <w:r w:rsidRPr="00FE578C">
        <w:rPr>
          <w:sz w:val="28"/>
          <w:szCs w:val="28"/>
          <w:lang w:val="tr-TR"/>
        </w:rPr>
        <w:t>paternde</w:t>
      </w:r>
      <w:proofErr w:type="spellEnd"/>
      <w:r w:rsidR="00323EC7" w:rsidRPr="00FE578C">
        <w:rPr>
          <w:sz w:val="28"/>
          <w:szCs w:val="28"/>
          <w:lang w:val="tr-TR"/>
        </w:rPr>
        <w:t xml:space="preserve"> ve </w:t>
      </w:r>
      <w:r w:rsidRPr="00FE578C">
        <w:rPr>
          <w:sz w:val="28"/>
          <w:szCs w:val="28"/>
          <w:lang w:val="tr-TR"/>
        </w:rPr>
        <w:t xml:space="preserve"> nerede kullanıldığı, hatta hangi ateşleyicinin patlattığı ve patlatmasında denetleyen kolluk kuvveti personelinin kim olduğu gibi bilgilerin yer aldığı bir otomasyon oluşturmak hedeflenmiştir.</w:t>
      </w:r>
    </w:p>
    <w:p w14:paraId="6E917C62" w14:textId="2DDCE93A" w:rsidR="00364CD1"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 xml:space="preserve">Ülkemizde patlayıcıların kontrolü, anlık takibi ile ilgili 2016-2019 yılları arasında PAT-BİS sistemi oluşturulmaya çalışılmıştır. Kurulmaya çalışılan sistem, </w:t>
      </w:r>
      <w:r w:rsidR="005C6875">
        <w:rPr>
          <w:sz w:val="28"/>
          <w:szCs w:val="28"/>
          <w:lang w:val="tr-TR"/>
        </w:rPr>
        <w:t>“</w:t>
      </w:r>
      <w:proofErr w:type="spellStart"/>
      <w:r w:rsidR="005C6875" w:rsidRPr="005C6875">
        <w:rPr>
          <w:rFonts w:ascii="Arial" w:hAnsi="Arial" w:cs="Arial"/>
          <w:color w:val="222222"/>
          <w:shd w:val="clear" w:color="auto" w:fill="FFFFFF"/>
        </w:rPr>
        <w:t>Elektronik</w:t>
      </w:r>
      <w:proofErr w:type="spellEnd"/>
      <w:r w:rsidR="005C6875" w:rsidRPr="005C6875">
        <w:rPr>
          <w:rFonts w:ascii="Arial" w:hAnsi="Arial" w:cs="Arial"/>
          <w:color w:val="222222"/>
          <w:shd w:val="clear" w:color="auto" w:fill="FFFFFF"/>
        </w:rPr>
        <w:t xml:space="preserve"> </w:t>
      </w:r>
      <w:proofErr w:type="spellStart"/>
      <w:r w:rsidR="005C6875" w:rsidRPr="005C6875">
        <w:rPr>
          <w:rFonts w:ascii="Arial" w:hAnsi="Arial" w:cs="Arial"/>
          <w:color w:val="222222"/>
          <w:shd w:val="clear" w:color="auto" w:fill="FFFFFF"/>
        </w:rPr>
        <w:t>Ürün</w:t>
      </w:r>
      <w:proofErr w:type="spellEnd"/>
      <w:r w:rsidR="005C6875" w:rsidRPr="005C6875">
        <w:rPr>
          <w:rFonts w:ascii="Arial" w:hAnsi="Arial" w:cs="Arial"/>
          <w:color w:val="222222"/>
          <w:shd w:val="clear" w:color="auto" w:fill="FFFFFF"/>
        </w:rPr>
        <w:t> Kodu</w:t>
      </w:r>
      <w:r w:rsidR="005C6875">
        <w:rPr>
          <w:rFonts w:ascii="Arial" w:hAnsi="Arial" w:cs="Arial"/>
          <w:b/>
          <w:bCs/>
          <w:color w:val="222222"/>
          <w:shd w:val="clear" w:color="auto" w:fill="FFFFFF"/>
        </w:rPr>
        <w:t xml:space="preserve"> (</w:t>
      </w:r>
      <w:r w:rsidRPr="00FE578C">
        <w:rPr>
          <w:sz w:val="28"/>
          <w:szCs w:val="28"/>
          <w:lang w:val="tr-TR"/>
        </w:rPr>
        <w:t>EPC</w:t>
      </w:r>
      <w:r w:rsidR="005C6875">
        <w:rPr>
          <w:sz w:val="28"/>
          <w:szCs w:val="28"/>
          <w:lang w:val="tr-TR"/>
        </w:rPr>
        <w:t>)</w:t>
      </w:r>
      <w:r w:rsidRPr="00FE578C">
        <w:rPr>
          <w:sz w:val="28"/>
          <w:szCs w:val="28"/>
          <w:lang w:val="tr-TR"/>
        </w:rPr>
        <w:t xml:space="preserve"> kodlu barkod sistemi üzerine geliştirilmiş olmakla birlikte barkodların yazımının ve okutulmasının bir insan tarafından gerçekleştirilmesi gerekmektedir. Ayrıca paketlerin üzerindeki barkodların, sürekli okunur halde tutulması gerekmektedir. Zira kimyasal veya fiziki sebeplerle silinen barkod, sistem tarafından okunamaz ve kullanımda soruna neden olabilir. </w:t>
      </w:r>
    </w:p>
    <w:p w14:paraId="395EC894" w14:textId="3411DCBC" w:rsidR="001B4C65"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Oysa RFID sistemi, tamamen otomasyona dayalıdır. İlk üretimde otomatik olarak yazılan etiket, patlayıcının içerisine konulur ve bu noktadan sonra patlayıcı ile hareket etmeye başlar. Silinmesi söz konusu değildir. Görülmesi gerekmez. Bir insan tarafından okutulmasına veya takip edilmesine gerek yoktur. Fabrikada konulan etiket patlama ile yok oluncaya kadar, RFID anten ve okuyucunun olduğu yerlerden her geçişinde sisteme gerekli bilgiyi aktaracaktır. Bu bilgi de yazılım ile derlendikten sonra</w:t>
      </w:r>
      <w:r w:rsidR="00323EC7" w:rsidRPr="00FE578C">
        <w:rPr>
          <w:sz w:val="28"/>
          <w:szCs w:val="28"/>
          <w:lang w:val="tr-TR"/>
        </w:rPr>
        <w:t>;</w:t>
      </w:r>
      <w:r w:rsidRPr="00FE578C">
        <w:rPr>
          <w:sz w:val="28"/>
          <w:szCs w:val="28"/>
          <w:lang w:val="tr-TR"/>
        </w:rPr>
        <w:t xml:space="preserve"> ilgililerine hangi ürün olduğunu, nerede olduğunu, kim tarafından alındığını ya da kullanıldığını anında haber verecektir.</w:t>
      </w:r>
      <w:bookmarkStart w:id="3" w:name="_Hlk41258254"/>
      <w:r w:rsidR="00077A84" w:rsidRPr="00FE578C">
        <w:rPr>
          <w:sz w:val="28"/>
          <w:szCs w:val="28"/>
          <w:lang w:val="tr-TR"/>
        </w:rPr>
        <w:t xml:space="preserve"> Sistemin ana işleyiş şeması şekil 4.1 de gösterilmiştir.</w:t>
      </w:r>
    </w:p>
    <w:p w14:paraId="77F9C2EA" w14:textId="3A30A408" w:rsidR="001B4C65" w:rsidRPr="00CE6B5D" w:rsidRDefault="00364CD1" w:rsidP="00CE6B5D">
      <w:pPr>
        <w:pStyle w:val="Balk2"/>
        <w:tabs>
          <w:tab w:val="num" w:pos="0"/>
        </w:tabs>
        <w:spacing w:line="300" w:lineRule="exact"/>
        <w:rPr>
          <w:b/>
          <w:i w:val="0"/>
          <w:sz w:val="28"/>
          <w:szCs w:val="28"/>
          <w:lang w:val="tr-TR"/>
        </w:rPr>
      </w:pPr>
      <w:r w:rsidRPr="00CE6B5D">
        <w:rPr>
          <w:b/>
          <w:i w:val="0"/>
          <w:sz w:val="28"/>
          <w:szCs w:val="28"/>
          <w:lang w:val="tr-TR"/>
        </w:rPr>
        <w:t xml:space="preserve">4.2 RFID Kullanımı Ana Akış </w:t>
      </w:r>
      <w:r w:rsidR="001B4C65" w:rsidRPr="00CE6B5D">
        <w:rPr>
          <w:b/>
          <w:i w:val="0"/>
          <w:sz w:val="28"/>
          <w:szCs w:val="28"/>
          <w:lang w:val="tr-TR"/>
        </w:rPr>
        <w:t>ve Bilgi Akış Diyagramı</w:t>
      </w:r>
    </w:p>
    <w:p w14:paraId="5516B418" w14:textId="7F0EABE6" w:rsidR="001B4C65" w:rsidRDefault="001B4C65" w:rsidP="00CE6B5D">
      <w:pPr>
        <w:spacing w:line="300" w:lineRule="exact"/>
        <w:ind w:firstLine="0"/>
        <w:rPr>
          <w:sz w:val="28"/>
          <w:szCs w:val="28"/>
        </w:rPr>
      </w:pPr>
      <w:r w:rsidRPr="00CE6B5D">
        <w:rPr>
          <w:sz w:val="28"/>
          <w:szCs w:val="28"/>
        </w:rPr>
        <w:t>RFID elektronik altyapılı bir sistem olsa da tüm sistemin entegrasyonu ve bilgi akışı nihayetinde bir veri tabanı üzerinden gerçekleşmelidir. İşlenen tüm veriler ilgili kişi ya da kurumların koordineli haberleşmesi sayesinde elde edilmek istenen güvenlik sonuçlarına ulaşılabilecektir. Sistemin birbirine bağlı olan kuruluşlarca denetlenmesi olası kaza ya da patlayıcı kaybı gibi istenmeyen durumların bertaraf edilmesini sağlayacaktır. Gelişen teknoloji, yasal yükümlülükler ve ihtiyaç dahilinde akış şemasında mutlaka değişiklikleler olabileceği gibi, ilk kurulumda şekil 4.</w:t>
      </w:r>
      <w:r w:rsidR="005C6875">
        <w:rPr>
          <w:sz w:val="28"/>
          <w:szCs w:val="28"/>
        </w:rPr>
        <w:t xml:space="preserve"> </w:t>
      </w:r>
      <w:r w:rsidRPr="00CE6B5D">
        <w:rPr>
          <w:sz w:val="28"/>
          <w:szCs w:val="28"/>
        </w:rPr>
        <w:t>de gösterilen bir algoritma başlangıçta gerekli olacaktır.</w:t>
      </w:r>
    </w:p>
    <w:p w14:paraId="3E6526F8" w14:textId="744BB6F8" w:rsidR="004A6315" w:rsidRPr="00604CB1" w:rsidRDefault="004A6315" w:rsidP="00604CB1">
      <w:pPr>
        <w:pStyle w:val="Abstract"/>
        <w:framePr w:w="0" w:hSpace="0" w:wrap="auto" w:hAnchor="text" w:yAlign="inline" w:anchorLock="0"/>
        <w:widowControl w:val="0"/>
        <w:spacing w:after="0" w:line="300" w:lineRule="exact"/>
        <w:ind w:firstLine="227"/>
        <w:rPr>
          <w:sz w:val="28"/>
          <w:szCs w:val="28"/>
          <w:lang w:val="tr-TR"/>
        </w:rPr>
      </w:pPr>
      <w:r w:rsidRPr="00604CB1">
        <w:rPr>
          <w:sz w:val="28"/>
          <w:szCs w:val="28"/>
          <w:lang w:val="tr-TR"/>
        </w:rPr>
        <w:t xml:space="preserve">RFID elektronik altyapılı bir sistem olsa da tüm sistemin entegrasyonu ve bilgi akışı nihayetinde bir veri tabanı üzerinden gerçekleşmelidir. İşlenen tüm veriler ilgili kişi ya da kurumların koordineli haberleşmesi sayesinde elde edilmek istenen güvenlik sonuçlarına ulaşılabilecektir. Sistemin birbirine bağlı olan kuruluşlarca denetlenmesi olası kaza ya da patlayıcı kaybı gibi istenmeyen durumların bertaraf edilmesini sağlayacaktır. Gelişen teknoloji, yasal yükümlülükler ve ihtiyaç dahilinde akış şemasında mutlaka değişiklikleler olabileceği gibi, ilk kurulumda şekil </w:t>
      </w:r>
      <w:r w:rsidR="005C6875">
        <w:rPr>
          <w:sz w:val="28"/>
          <w:szCs w:val="28"/>
          <w:lang w:val="tr-TR"/>
        </w:rPr>
        <w:t>5.</w:t>
      </w:r>
      <w:r w:rsidRPr="00604CB1">
        <w:rPr>
          <w:sz w:val="28"/>
          <w:szCs w:val="28"/>
          <w:lang w:val="tr-TR"/>
        </w:rPr>
        <w:t xml:space="preserve"> de gösterilen bir algoritma başlangıçta gerekli olacaktır.</w:t>
      </w:r>
      <w:r w:rsidR="005C6875">
        <w:rPr>
          <w:sz w:val="28"/>
          <w:szCs w:val="28"/>
          <w:lang w:val="tr-TR"/>
        </w:rPr>
        <w:t xml:space="preserve"> Bu algoritmaya göre üretim esnasında patlayıcıya yerleştirilen RFID etiketi seri numarasını içeren bir kodun yüklenmesi ile hangi </w:t>
      </w:r>
      <w:r w:rsidR="007D7EAF">
        <w:rPr>
          <w:sz w:val="28"/>
          <w:szCs w:val="28"/>
          <w:lang w:val="tr-TR"/>
        </w:rPr>
        <w:t>tarihte</w:t>
      </w:r>
      <w:r w:rsidR="005C6875">
        <w:rPr>
          <w:sz w:val="28"/>
          <w:szCs w:val="28"/>
          <w:lang w:val="tr-TR"/>
        </w:rPr>
        <w:t xml:space="preserve"> hangi fabrikada üretildiği bilgisi ile hayatına başlamaktadır. Sonrasında aşama </w:t>
      </w:r>
      <w:proofErr w:type="spellStart"/>
      <w:r w:rsidR="005C6875">
        <w:rPr>
          <w:sz w:val="28"/>
          <w:szCs w:val="28"/>
          <w:lang w:val="tr-TR"/>
        </w:rPr>
        <w:t>aşama</w:t>
      </w:r>
      <w:proofErr w:type="spellEnd"/>
      <w:r w:rsidR="005C6875">
        <w:rPr>
          <w:sz w:val="28"/>
          <w:szCs w:val="28"/>
          <w:lang w:val="tr-TR"/>
        </w:rPr>
        <w:t xml:space="preserve"> işleyişi ile müşteri </w:t>
      </w:r>
      <w:r w:rsidR="007D7EAF">
        <w:rPr>
          <w:sz w:val="28"/>
          <w:szCs w:val="28"/>
          <w:lang w:val="tr-TR"/>
        </w:rPr>
        <w:t>deposuna</w:t>
      </w:r>
      <w:r w:rsidR="005C6875">
        <w:rPr>
          <w:sz w:val="28"/>
          <w:szCs w:val="28"/>
          <w:lang w:val="tr-TR"/>
        </w:rPr>
        <w:t xml:space="preserve"> </w:t>
      </w:r>
      <w:r w:rsidR="007D7EAF">
        <w:rPr>
          <w:sz w:val="28"/>
          <w:szCs w:val="28"/>
          <w:lang w:val="tr-TR"/>
        </w:rPr>
        <w:t>girişi,</w:t>
      </w:r>
      <w:r w:rsidR="005C6875">
        <w:rPr>
          <w:sz w:val="28"/>
          <w:szCs w:val="28"/>
          <w:lang w:val="tr-TR"/>
        </w:rPr>
        <w:t xml:space="preserve"> nakliyes</w:t>
      </w:r>
      <w:r w:rsidR="007D7EAF">
        <w:rPr>
          <w:sz w:val="28"/>
          <w:szCs w:val="28"/>
          <w:lang w:val="tr-TR"/>
        </w:rPr>
        <w:t xml:space="preserve">i, depoda hangi şartlarda kaldığı, ne zaman depodan çıktığı gibi bilgiler gümrük ve güvenlik güçleri gibi </w:t>
      </w:r>
      <w:r w:rsidR="007D7EAF">
        <w:rPr>
          <w:sz w:val="28"/>
          <w:szCs w:val="28"/>
          <w:lang w:val="tr-TR"/>
        </w:rPr>
        <w:lastRenderedPageBreak/>
        <w:t>kurum ve kuruluşlarca takip edilebilmektedir.</w:t>
      </w:r>
    </w:p>
    <w:p w14:paraId="481AFFE8" w14:textId="4ED84F95" w:rsidR="00FE578C" w:rsidRDefault="00FE578C" w:rsidP="00CE6B5D">
      <w:pPr>
        <w:spacing w:line="300" w:lineRule="exact"/>
        <w:ind w:firstLine="0"/>
        <w:rPr>
          <w:sz w:val="28"/>
          <w:szCs w:val="28"/>
        </w:rPr>
      </w:pPr>
    </w:p>
    <w:p w14:paraId="5B71DAF9" w14:textId="39EA661D" w:rsidR="00FE578C" w:rsidRDefault="00FE578C" w:rsidP="00CE6B5D">
      <w:pPr>
        <w:spacing w:line="300" w:lineRule="exact"/>
        <w:ind w:firstLine="0"/>
        <w:rPr>
          <w:sz w:val="28"/>
          <w:szCs w:val="28"/>
        </w:rPr>
      </w:pPr>
    </w:p>
    <w:p w14:paraId="705C3056" w14:textId="1BB7503A" w:rsidR="00FE578C" w:rsidRDefault="00FE578C" w:rsidP="00CE6B5D">
      <w:pPr>
        <w:spacing w:line="300" w:lineRule="exact"/>
        <w:ind w:firstLine="0"/>
        <w:rPr>
          <w:sz w:val="28"/>
          <w:szCs w:val="28"/>
        </w:rPr>
      </w:pPr>
    </w:p>
    <w:p w14:paraId="2B17741C" w14:textId="77777777" w:rsidR="00FE578C" w:rsidRPr="00CE6B5D" w:rsidRDefault="00FE578C" w:rsidP="00CE6B5D">
      <w:pPr>
        <w:spacing w:line="300" w:lineRule="exact"/>
        <w:ind w:firstLine="0"/>
        <w:rPr>
          <w:sz w:val="28"/>
          <w:szCs w:val="28"/>
        </w:rPr>
      </w:pPr>
    </w:p>
    <w:p w14:paraId="4080D0CB" w14:textId="177B8994" w:rsidR="00364CD1" w:rsidRPr="00430FA6" w:rsidRDefault="00364CD1" w:rsidP="00430FA6">
      <w:pPr>
        <w:spacing w:line="240" w:lineRule="auto"/>
        <w:jc w:val="center"/>
        <w:rPr>
          <w:b/>
          <w:bCs/>
          <w:sz w:val="28"/>
          <w:szCs w:val="28"/>
          <w:shd w:val="clear" w:color="auto" w:fill="FFFFFF"/>
        </w:rPr>
      </w:pPr>
      <w:r w:rsidRPr="00364CD1">
        <w:rPr>
          <w:noProof/>
          <w:shd w:val="clear" w:color="auto" w:fill="FFFFFF"/>
        </w:rPr>
        <w:drawing>
          <wp:inline distT="0" distB="0" distL="0" distR="0" wp14:anchorId="7B9BA3A3" wp14:editId="22EE6036">
            <wp:extent cx="5842635" cy="7711440"/>
            <wp:effectExtent l="0" t="0" r="5715" b="3810"/>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939" cy="7711841"/>
                    </a:xfrm>
                    <a:prstGeom prst="rect">
                      <a:avLst/>
                    </a:prstGeom>
                    <a:noFill/>
                    <a:ln>
                      <a:noFill/>
                    </a:ln>
                  </pic:spPr>
                </pic:pic>
              </a:graphicData>
            </a:graphic>
          </wp:inline>
        </w:drawing>
      </w:r>
    </w:p>
    <w:bookmarkEnd w:id="3"/>
    <w:p w14:paraId="56F49455" w14:textId="41F6DD98" w:rsidR="00364CD1" w:rsidRDefault="00364CD1" w:rsidP="00CE6B5D">
      <w:pPr>
        <w:pStyle w:val="ListeParagraf"/>
        <w:spacing w:after="0" w:line="300" w:lineRule="exact"/>
        <w:jc w:val="center"/>
        <w:rPr>
          <w:rFonts w:ascii="Times New Roman" w:hAnsi="Times New Roman" w:cs="Times New Roman"/>
          <w:sz w:val="28"/>
          <w:szCs w:val="28"/>
          <w:shd w:val="clear" w:color="auto" w:fill="FFFFFF"/>
        </w:rPr>
      </w:pPr>
      <w:r w:rsidRPr="00364CD1">
        <w:rPr>
          <w:rFonts w:ascii="Times New Roman" w:hAnsi="Times New Roman" w:cs="Times New Roman"/>
          <w:sz w:val="28"/>
          <w:szCs w:val="28"/>
          <w:shd w:val="clear" w:color="auto" w:fill="FFFFFF"/>
        </w:rPr>
        <w:t xml:space="preserve">Şekil 4. Genel İşleyiş Şeması </w:t>
      </w:r>
    </w:p>
    <w:p w14:paraId="6D03F6F7" w14:textId="2DEDAD58" w:rsidR="00CE6B5D" w:rsidRDefault="00CE6B5D" w:rsidP="00CE6B5D">
      <w:pPr>
        <w:pStyle w:val="ListeParagraf"/>
        <w:spacing w:after="0" w:line="300" w:lineRule="exact"/>
        <w:jc w:val="center"/>
        <w:rPr>
          <w:rFonts w:ascii="Times New Roman" w:hAnsi="Times New Roman" w:cs="Times New Roman"/>
          <w:sz w:val="28"/>
          <w:szCs w:val="28"/>
          <w:shd w:val="clear" w:color="auto" w:fill="FFFFFF"/>
        </w:rPr>
      </w:pPr>
    </w:p>
    <w:p w14:paraId="121FC584" w14:textId="67E9036F" w:rsidR="00A37860" w:rsidRDefault="00A37860" w:rsidP="00CE6B5D">
      <w:pPr>
        <w:pStyle w:val="ListeParagraf"/>
        <w:spacing w:after="0" w:line="300" w:lineRule="exact"/>
        <w:jc w:val="center"/>
        <w:rPr>
          <w:rFonts w:ascii="Times New Roman" w:hAnsi="Times New Roman" w:cs="Times New Roman"/>
          <w:sz w:val="28"/>
          <w:szCs w:val="28"/>
          <w:shd w:val="clear" w:color="auto" w:fill="FFFFFF"/>
        </w:rPr>
      </w:pPr>
    </w:p>
    <w:p w14:paraId="7135B926" w14:textId="350CE25D" w:rsidR="00A37860" w:rsidRDefault="00A37860" w:rsidP="00CE6B5D">
      <w:pPr>
        <w:pStyle w:val="ListeParagraf"/>
        <w:spacing w:after="0" w:line="300" w:lineRule="exact"/>
        <w:jc w:val="center"/>
        <w:rPr>
          <w:rFonts w:ascii="Times New Roman" w:hAnsi="Times New Roman" w:cs="Times New Roman"/>
          <w:sz w:val="28"/>
          <w:szCs w:val="28"/>
          <w:shd w:val="clear" w:color="auto" w:fill="FFFFFF"/>
        </w:rPr>
      </w:pPr>
    </w:p>
    <w:p w14:paraId="4A54D17E" w14:textId="32F5A218" w:rsidR="00A37860" w:rsidRDefault="00A37860" w:rsidP="00CE6B5D">
      <w:pPr>
        <w:pStyle w:val="ListeParagraf"/>
        <w:spacing w:after="0" w:line="300" w:lineRule="exact"/>
        <w:jc w:val="center"/>
        <w:rPr>
          <w:rFonts w:ascii="Times New Roman" w:hAnsi="Times New Roman" w:cs="Times New Roman"/>
          <w:sz w:val="28"/>
          <w:szCs w:val="28"/>
          <w:shd w:val="clear" w:color="auto" w:fill="FFFFFF"/>
        </w:rPr>
      </w:pPr>
    </w:p>
    <w:p w14:paraId="6E098F01" w14:textId="512C91D2" w:rsidR="00364CD1" w:rsidRPr="00430FA6" w:rsidRDefault="00364CD1" w:rsidP="00430FA6">
      <w:pPr>
        <w:spacing w:line="240" w:lineRule="auto"/>
        <w:ind w:firstLine="0"/>
        <w:jc w:val="center"/>
        <w:rPr>
          <w:sz w:val="28"/>
          <w:szCs w:val="28"/>
          <w:shd w:val="clear" w:color="auto" w:fill="FFFFFF"/>
        </w:rPr>
      </w:pPr>
      <w:r w:rsidRPr="00364CD1">
        <w:rPr>
          <w:noProof/>
          <w:shd w:val="clear" w:color="auto" w:fill="FFFFFF"/>
        </w:rPr>
        <w:lastRenderedPageBreak/>
        <w:drawing>
          <wp:inline distT="0" distB="0" distL="0" distR="0" wp14:anchorId="194D7919" wp14:editId="5A1EB45D">
            <wp:extent cx="6345555" cy="5478780"/>
            <wp:effectExtent l="0" t="0" r="0" b="762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9393" cy="5482094"/>
                    </a:xfrm>
                    <a:prstGeom prst="rect">
                      <a:avLst/>
                    </a:prstGeom>
                    <a:noFill/>
                    <a:ln>
                      <a:noFill/>
                    </a:ln>
                  </pic:spPr>
                </pic:pic>
              </a:graphicData>
            </a:graphic>
          </wp:inline>
        </w:drawing>
      </w:r>
    </w:p>
    <w:p w14:paraId="7FC006E8" w14:textId="1C7F6EC4" w:rsidR="00364CD1" w:rsidRPr="00364CD1" w:rsidRDefault="00364CD1" w:rsidP="00CE6B5D">
      <w:pPr>
        <w:pStyle w:val="ListeParagraf"/>
        <w:spacing w:after="0" w:line="300" w:lineRule="exact"/>
        <w:jc w:val="center"/>
        <w:rPr>
          <w:rFonts w:ascii="Times New Roman" w:hAnsi="Times New Roman" w:cs="Times New Roman"/>
          <w:sz w:val="28"/>
          <w:szCs w:val="28"/>
          <w:shd w:val="clear" w:color="auto" w:fill="FFFFFF"/>
        </w:rPr>
      </w:pPr>
      <w:r w:rsidRPr="00364CD1">
        <w:rPr>
          <w:rFonts w:ascii="Times New Roman" w:hAnsi="Times New Roman" w:cs="Times New Roman"/>
          <w:sz w:val="28"/>
          <w:szCs w:val="28"/>
          <w:shd w:val="clear" w:color="auto" w:fill="FFFFFF"/>
        </w:rPr>
        <w:t xml:space="preserve">Şekil </w:t>
      </w:r>
      <w:r w:rsidR="005C6875">
        <w:rPr>
          <w:rFonts w:ascii="Times New Roman" w:hAnsi="Times New Roman" w:cs="Times New Roman"/>
          <w:sz w:val="28"/>
          <w:szCs w:val="28"/>
          <w:shd w:val="clear" w:color="auto" w:fill="FFFFFF"/>
        </w:rPr>
        <w:t>5.</w:t>
      </w:r>
      <w:r w:rsidRPr="00364CD1">
        <w:rPr>
          <w:rFonts w:ascii="Times New Roman" w:hAnsi="Times New Roman" w:cs="Times New Roman"/>
          <w:sz w:val="28"/>
          <w:szCs w:val="28"/>
          <w:shd w:val="clear" w:color="auto" w:fill="FFFFFF"/>
        </w:rPr>
        <w:t xml:space="preserve"> Bilgi akış şeması)</w:t>
      </w:r>
    </w:p>
    <w:p w14:paraId="1C406DC4" w14:textId="77777777" w:rsidR="00364CD1" w:rsidRPr="00364CD1" w:rsidRDefault="00364CD1" w:rsidP="00CE6B5D">
      <w:pPr>
        <w:pStyle w:val="ListeParagraf"/>
        <w:spacing w:after="0" w:line="300" w:lineRule="exact"/>
        <w:jc w:val="center"/>
        <w:rPr>
          <w:rFonts w:ascii="Times New Roman" w:hAnsi="Times New Roman" w:cs="Times New Roman"/>
          <w:sz w:val="28"/>
          <w:szCs w:val="28"/>
          <w:shd w:val="clear" w:color="auto" w:fill="FFFFFF"/>
        </w:rPr>
      </w:pPr>
    </w:p>
    <w:p w14:paraId="0B9F078F" w14:textId="771193C8" w:rsidR="00364CD1" w:rsidRPr="00D07FAF" w:rsidRDefault="00D07FAF" w:rsidP="00D07FAF">
      <w:pPr>
        <w:pStyle w:val="Balk1"/>
        <w:tabs>
          <w:tab w:val="num" w:pos="0"/>
        </w:tabs>
        <w:spacing w:before="400" w:after="120" w:line="300" w:lineRule="exact"/>
        <w:rPr>
          <w:b/>
          <w:sz w:val="28"/>
          <w:szCs w:val="28"/>
          <w:lang w:val="tr-TR"/>
        </w:rPr>
      </w:pPr>
      <w:r>
        <w:rPr>
          <w:b/>
          <w:sz w:val="28"/>
          <w:szCs w:val="28"/>
          <w:lang w:val="tr-TR"/>
        </w:rPr>
        <w:t>5</w:t>
      </w:r>
      <w:r w:rsidR="00364CD1" w:rsidRPr="00D07FAF">
        <w:rPr>
          <w:b/>
          <w:sz w:val="28"/>
          <w:szCs w:val="28"/>
          <w:lang w:val="tr-TR"/>
        </w:rPr>
        <w:t xml:space="preserve"> SONUÇ</w:t>
      </w:r>
      <w:r>
        <w:rPr>
          <w:b/>
          <w:sz w:val="28"/>
          <w:szCs w:val="28"/>
          <w:lang w:val="tr-TR"/>
        </w:rPr>
        <w:t>LAR</w:t>
      </w:r>
    </w:p>
    <w:p w14:paraId="36A2CB5B" w14:textId="7D91D7CC" w:rsidR="00077A84" w:rsidRPr="00D07FAF" w:rsidRDefault="00364CD1" w:rsidP="00D07FAF">
      <w:pPr>
        <w:spacing w:line="300" w:lineRule="exact"/>
        <w:ind w:firstLine="0"/>
        <w:rPr>
          <w:sz w:val="28"/>
          <w:szCs w:val="28"/>
        </w:rPr>
      </w:pPr>
      <w:r w:rsidRPr="00D07FAF">
        <w:rPr>
          <w:sz w:val="28"/>
          <w:szCs w:val="28"/>
        </w:rPr>
        <w:t xml:space="preserve">Ülkemizin temel ekonomik faaliyetlerinden olan madencilik ve inşaatın en fazla kullandığı malzemelerden olan patlayıcılar, sağladığı büyük faydanın yanı sıra art niyetli kullanımda ya da ciddiye alınmadığı durumlarda çok kötü sonuçlara neden olabilmektedir. Özellikle insan kaynaklı hatalardan ya da dikkatsizlikten kaynaklanan olaylar yüzünden can ve mal kayıplarının yaşanılması çok olağandır. Bu tür kötü olayların yaşanmaması için insan faktörünün en aza indirilerek, elektronik sistemler, bilgisayar yazılımı ve otomasyonun bir araya getirildiği patlayıcı maddelerin RFID ile güvenliğinin sağlanmasının, bu alanda çığır açacağı ve ülkemizde patlayıcı güvenliği ile işçi sağlığında yeni bir dönem başlatacağı düşünülmektedir. </w:t>
      </w:r>
    </w:p>
    <w:p w14:paraId="13BB2049" w14:textId="1AB0CC06" w:rsidR="00077A84"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 xml:space="preserve">Üretim anından itibaren başlayarak kimlik kazanmış bir patlayıcı madde, üretiminden tüketimine kadar geçen sürede kimler tarafından nerden nereye nakledildiği, hangi şartlar altında, ne kadar sürede depolandığı ve hangi tarih ve saatte ve nerde, nasıl bir patlatma tasarımında kullanıldığına kadar geçen her adımda takip edilebilecektir. Bu takip işleminin birçok kamu kuruluşunca elektronik olarak takibi sayesinde kurumların denetleme görevleri daha ciddi ve daha şeffaf hale gelecektir. </w:t>
      </w:r>
    </w:p>
    <w:p w14:paraId="3D271F32" w14:textId="123AD1A3" w:rsidR="00077A84"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Ülkemizde</w:t>
      </w:r>
      <w:r w:rsidR="00077A84" w:rsidRPr="00FE578C">
        <w:rPr>
          <w:sz w:val="28"/>
          <w:szCs w:val="28"/>
          <w:lang w:val="tr-TR"/>
        </w:rPr>
        <w:t xml:space="preserve"> ve dünyada </w:t>
      </w:r>
      <w:r w:rsidRPr="00FE578C">
        <w:rPr>
          <w:sz w:val="28"/>
          <w:szCs w:val="28"/>
          <w:lang w:val="tr-TR"/>
        </w:rPr>
        <w:t xml:space="preserve">çok uzun yıllardan beri süregelen terör sorunu bulunmaktadır. Teröristler halkı ve devleti sindirmek korkutmak için sansasyonel eylemleri tercih etmektedirler. Bu tercihlerinde kendilerini de tehlikeye atmadan en büyük eylemleri </w:t>
      </w:r>
      <w:r w:rsidRPr="00FE578C">
        <w:rPr>
          <w:sz w:val="28"/>
          <w:szCs w:val="28"/>
          <w:lang w:val="tr-TR"/>
        </w:rPr>
        <w:lastRenderedPageBreak/>
        <w:t xml:space="preserve">gerçekleştirmenin yolu olarak bombalı eylemleri seçmeleri olağandır. Bomba yapımında kullanılan ana patlayıcı maddelerin temini ne kadar sınırlandırılırsa ve bulmaları zorlaşırsa bu tür eylemlerde azalmalar olabilecektir. Patlayıcı maddelerin yukarıda sunulan şekilde RFID ile adım adım takibi sayesinde hiçbir patlayıcının kaybı söz konusu olmayacaktır. </w:t>
      </w:r>
    </w:p>
    <w:p w14:paraId="6EF1ADFF" w14:textId="25B9B2A8" w:rsidR="00364CD1" w:rsidRPr="00FE578C" w:rsidRDefault="00364CD1" w:rsidP="00FE578C">
      <w:pPr>
        <w:pStyle w:val="Abstract"/>
        <w:framePr w:w="0" w:hSpace="0" w:wrap="auto" w:hAnchor="text" w:yAlign="inline" w:anchorLock="0"/>
        <w:widowControl w:val="0"/>
        <w:spacing w:after="0" w:line="300" w:lineRule="exact"/>
        <w:ind w:firstLine="227"/>
        <w:rPr>
          <w:sz w:val="28"/>
          <w:szCs w:val="28"/>
          <w:lang w:val="tr-TR"/>
        </w:rPr>
      </w:pPr>
      <w:r w:rsidRPr="00FE578C">
        <w:rPr>
          <w:sz w:val="28"/>
          <w:szCs w:val="28"/>
          <w:lang w:val="tr-TR"/>
        </w:rPr>
        <w:t>Olası herhangi bir hırsızlık ya da ürün değiştirme gibi bir hukuksuz eylem yine sistem takibi sayesinde anında tespit edilebilecektir. Böyle bir durumda da olayın faillerinin yakalanması ve kaçağa çıkan patlayıcının kullanılamadan ele geçirilmesi mümkün olacaktır. Ayrıca bu tür olaylara sebebiyet verecek kişinin doğru tespiti ile ilgili yargı süreci sonrasında patlayıcı konulu herhangi bir iş dalında çalışmasının önüne geçilebilecektir.</w:t>
      </w:r>
    </w:p>
    <w:p w14:paraId="48AD008E" w14:textId="785F55D1" w:rsidR="00364CD1" w:rsidRPr="00D07FAF" w:rsidRDefault="00D07FAF" w:rsidP="00D07FAF">
      <w:pPr>
        <w:pStyle w:val="Balk1"/>
        <w:tabs>
          <w:tab w:val="num" w:pos="0"/>
        </w:tabs>
        <w:spacing w:before="400" w:after="120" w:line="300" w:lineRule="exact"/>
        <w:rPr>
          <w:b/>
          <w:sz w:val="28"/>
          <w:szCs w:val="28"/>
          <w:lang w:val="tr-TR"/>
        </w:rPr>
      </w:pPr>
      <w:r>
        <w:rPr>
          <w:b/>
          <w:sz w:val="28"/>
          <w:szCs w:val="28"/>
          <w:lang w:val="tr-TR"/>
        </w:rPr>
        <w:t>6</w:t>
      </w:r>
      <w:r w:rsidR="00364CD1" w:rsidRPr="00D07FAF">
        <w:rPr>
          <w:b/>
          <w:sz w:val="28"/>
          <w:szCs w:val="28"/>
          <w:lang w:val="tr-TR"/>
        </w:rPr>
        <w:t xml:space="preserve"> KAYNAKÇA</w:t>
      </w:r>
    </w:p>
    <w:p w14:paraId="2FFB173C" w14:textId="5AC7AF34" w:rsidR="00364CD1" w:rsidRPr="00365046" w:rsidRDefault="00364CD1" w:rsidP="00365046">
      <w:pPr>
        <w:ind w:left="284" w:hanging="284"/>
      </w:pPr>
      <w:r w:rsidRPr="00365046">
        <w:t>AK H. 2015 Mühendis-</w:t>
      </w:r>
      <w:r w:rsidR="00AC7E80">
        <w:t>S</w:t>
      </w:r>
      <w:r w:rsidRPr="00365046">
        <w:t>ayfa 9</w:t>
      </w:r>
    </w:p>
    <w:p w14:paraId="4EB735DB" w14:textId="77777777" w:rsidR="00364CD1" w:rsidRPr="00365046" w:rsidRDefault="00364CD1" w:rsidP="00365046">
      <w:pPr>
        <w:ind w:left="284" w:hanging="284"/>
      </w:pPr>
      <w:r w:rsidRPr="00365046">
        <w:t xml:space="preserve">BHUPTANI M, MORADPOUR S, 2005. RFID </w:t>
      </w:r>
      <w:proofErr w:type="spellStart"/>
      <w:r w:rsidRPr="00365046">
        <w:t>Field</w:t>
      </w:r>
      <w:proofErr w:type="spellEnd"/>
      <w:r w:rsidRPr="00365046">
        <w:t xml:space="preserve"> Guide: </w:t>
      </w:r>
      <w:proofErr w:type="spellStart"/>
      <w:r w:rsidRPr="00365046">
        <w:t>Deploying</w:t>
      </w:r>
      <w:proofErr w:type="spellEnd"/>
      <w:r w:rsidRPr="00365046">
        <w:t xml:space="preserve"> </w:t>
      </w:r>
      <w:proofErr w:type="spellStart"/>
      <w:r w:rsidRPr="00365046">
        <w:t>Radio</w:t>
      </w:r>
      <w:proofErr w:type="spellEnd"/>
      <w:r w:rsidRPr="00365046">
        <w:t xml:space="preserve"> </w:t>
      </w:r>
      <w:proofErr w:type="spellStart"/>
      <w:r w:rsidRPr="00365046">
        <w:t>Frequency</w:t>
      </w:r>
      <w:proofErr w:type="spellEnd"/>
      <w:r w:rsidRPr="00365046">
        <w:t xml:space="preserve"> </w:t>
      </w:r>
      <w:proofErr w:type="spellStart"/>
      <w:r w:rsidRPr="00365046">
        <w:t>Identification</w:t>
      </w:r>
      <w:proofErr w:type="spellEnd"/>
      <w:r w:rsidRPr="00365046">
        <w:t xml:space="preserve"> </w:t>
      </w:r>
      <w:proofErr w:type="spellStart"/>
      <w:r w:rsidRPr="00365046">
        <w:t>Systems</w:t>
      </w:r>
      <w:proofErr w:type="spellEnd"/>
      <w:r w:rsidRPr="00365046">
        <w:t xml:space="preserve">. New Jersey: Sun </w:t>
      </w:r>
      <w:proofErr w:type="spellStart"/>
      <w:r w:rsidRPr="00365046">
        <w:t>Microsystems</w:t>
      </w:r>
      <w:proofErr w:type="spellEnd"/>
      <w:r w:rsidRPr="00365046">
        <w:t xml:space="preserve"> </w:t>
      </w:r>
      <w:proofErr w:type="spellStart"/>
      <w:r w:rsidRPr="00365046">
        <w:t>Press</w:t>
      </w:r>
      <w:proofErr w:type="spellEnd"/>
      <w:r w:rsidRPr="00365046">
        <w:t xml:space="preserve">. </w:t>
      </w:r>
    </w:p>
    <w:p w14:paraId="242867A4" w14:textId="48A7F3D3" w:rsidR="00364CD1" w:rsidRPr="00365046" w:rsidRDefault="00364CD1" w:rsidP="00365046">
      <w:pPr>
        <w:ind w:left="284" w:hanging="284"/>
      </w:pPr>
      <w:r w:rsidRPr="00365046">
        <w:t xml:space="preserve">KAHRİMAN, A., 2004, Patlatma </w:t>
      </w:r>
      <w:r w:rsidR="00AC7E80">
        <w:t>M</w:t>
      </w:r>
      <w:r w:rsidRPr="00365046">
        <w:t>ühendisliği Semineri, İstanbul, Sayfa 8-14</w:t>
      </w:r>
    </w:p>
    <w:p w14:paraId="3D1CC709" w14:textId="48DD15D7" w:rsidR="00364CD1" w:rsidRPr="00365046" w:rsidRDefault="00364CD1" w:rsidP="00365046">
      <w:pPr>
        <w:ind w:left="284" w:hanging="284"/>
      </w:pPr>
      <w:r w:rsidRPr="00365046">
        <w:t xml:space="preserve">KÖSE A. -2015 Ticari </w:t>
      </w:r>
      <w:r w:rsidR="00AC7E80">
        <w:t>P</w:t>
      </w:r>
      <w:r w:rsidRPr="00365046">
        <w:t xml:space="preserve">atlayıcı </w:t>
      </w:r>
      <w:r w:rsidR="00AC7E80">
        <w:t>M</w:t>
      </w:r>
      <w:r w:rsidRPr="00365046">
        <w:t xml:space="preserve">addeler ve </w:t>
      </w:r>
      <w:r w:rsidR="00AC7E80">
        <w:t>P</w:t>
      </w:r>
      <w:r w:rsidRPr="00365046">
        <w:t xml:space="preserve">atlayıcı </w:t>
      </w:r>
      <w:r w:rsidR="00AC7E80">
        <w:t>Ma</w:t>
      </w:r>
      <w:r w:rsidRPr="00365046">
        <w:t xml:space="preserve">ddelerin </w:t>
      </w:r>
      <w:r w:rsidR="00AC7E80">
        <w:t>S</w:t>
      </w:r>
      <w:r w:rsidRPr="00365046">
        <w:t>eçimi</w:t>
      </w:r>
    </w:p>
    <w:p w14:paraId="140C708D" w14:textId="77777777" w:rsidR="00364CD1" w:rsidRPr="00365046" w:rsidRDefault="00364CD1" w:rsidP="00365046">
      <w:pPr>
        <w:ind w:left="284" w:hanging="284"/>
      </w:pPr>
      <w:r w:rsidRPr="00365046">
        <w:t xml:space="preserve">MARAŞLI F., ÇIBUK M. / BEÜ Fen Bilimleri Dergisi 4(2), 249-275, 2015 </w:t>
      </w:r>
    </w:p>
    <w:p w14:paraId="3C468141" w14:textId="47A0B66E" w:rsidR="00364CD1" w:rsidRPr="00365046" w:rsidRDefault="00364CD1" w:rsidP="00365046">
      <w:pPr>
        <w:ind w:left="284" w:hanging="284"/>
      </w:pPr>
      <w:r w:rsidRPr="00365046">
        <w:t xml:space="preserve">RANASINGHE D, LEONG K, NG M, COLE P, 2006. Small UHF RFID </w:t>
      </w:r>
      <w:proofErr w:type="spellStart"/>
      <w:r w:rsidR="00AC7E80">
        <w:t>L</w:t>
      </w:r>
      <w:r w:rsidRPr="00365046">
        <w:t>abel</w:t>
      </w:r>
      <w:proofErr w:type="spellEnd"/>
      <w:r w:rsidRPr="00365046">
        <w:t xml:space="preserve"> </w:t>
      </w:r>
      <w:proofErr w:type="spellStart"/>
      <w:r w:rsidR="00AC7E80">
        <w:t>A</w:t>
      </w:r>
      <w:r w:rsidRPr="00365046">
        <w:t>ntenna</w:t>
      </w:r>
      <w:proofErr w:type="spellEnd"/>
      <w:r w:rsidRPr="00365046">
        <w:t xml:space="preserve"> </w:t>
      </w:r>
      <w:r w:rsidR="00AC7E80">
        <w:t>D</w:t>
      </w:r>
      <w:r w:rsidRPr="00365046">
        <w:t xml:space="preserve">esign and </w:t>
      </w:r>
      <w:proofErr w:type="spellStart"/>
      <w:r w:rsidR="00AC7E80">
        <w:t>L</w:t>
      </w:r>
      <w:r w:rsidRPr="00365046">
        <w:t>imitations</w:t>
      </w:r>
      <w:proofErr w:type="spellEnd"/>
      <w:r w:rsidRPr="00365046">
        <w:t>.</w:t>
      </w:r>
    </w:p>
    <w:p w14:paraId="470C41D8" w14:textId="3BE92849" w:rsidR="00364CD1" w:rsidRDefault="00364CD1" w:rsidP="00365046">
      <w:pPr>
        <w:ind w:left="284" w:hanging="284"/>
      </w:pPr>
      <w:r w:rsidRPr="00365046">
        <w:t xml:space="preserve">TATİYA, R. R., 2005, </w:t>
      </w:r>
      <w:proofErr w:type="spellStart"/>
      <w:r w:rsidRPr="00365046">
        <w:t>Surfaceand</w:t>
      </w:r>
      <w:proofErr w:type="spellEnd"/>
      <w:r w:rsidRPr="00365046">
        <w:t xml:space="preserve"> Underground </w:t>
      </w:r>
      <w:proofErr w:type="spellStart"/>
      <w:r w:rsidRPr="00365046">
        <w:t>Excavations</w:t>
      </w:r>
      <w:proofErr w:type="spellEnd"/>
      <w:r w:rsidRPr="00365046">
        <w:t xml:space="preserve">: </w:t>
      </w:r>
      <w:proofErr w:type="spellStart"/>
      <w:r w:rsidRPr="00365046">
        <w:t>Methods</w:t>
      </w:r>
      <w:proofErr w:type="spellEnd"/>
      <w:r w:rsidRPr="00365046">
        <w:t xml:space="preserve">, </w:t>
      </w:r>
      <w:proofErr w:type="spellStart"/>
      <w:r w:rsidRPr="00365046">
        <w:t>Techniquesand</w:t>
      </w:r>
      <w:proofErr w:type="spellEnd"/>
      <w:r w:rsidRPr="00365046">
        <w:t xml:space="preserve"> </w:t>
      </w:r>
      <w:proofErr w:type="spellStart"/>
      <w:proofErr w:type="gramStart"/>
      <w:r w:rsidRPr="00365046">
        <w:t>Equipment</w:t>
      </w:r>
      <w:proofErr w:type="spellEnd"/>
      <w:r w:rsidRPr="00365046">
        <w:t xml:space="preserve">,   </w:t>
      </w:r>
      <w:proofErr w:type="gramEnd"/>
      <w:r w:rsidRPr="00365046">
        <w:t xml:space="preserve"> CRC </w:t>
      </w:r>
      <w:proofErr w:type="spellStart"/>
      <w:r w:rsidRPr="00365046">
        <w:t>Press</w:t>
      </w:r>
      <w:proofErr w:type="spellEnd"/>
      <w:r w:rsidRPr="00365046">
        <w:t>, UK,9058096270</w:t>
      </w:r>
    </w:p>
    <w:p w14:paraId="00E2F31F" w14:textId="6926A49B" w:rsidR="005C6875" w:rsidRPr="00F23C26" w:rsidRDefault="005C6875" w:rsidP="00430FA6">
      <w:pPr>
        <w:ind w:firstLine="0"/>
      </w:pPr>
      <w:r w:rsidRPr="00F23C26">
        <w:t>TOBB-Türkiye Odalar ve Borsalar Birliği, 2012. GS1 Sistemi Tanıtım Kitapçığı. http://www.gs1tr.org/yayinlar.php, Ankara.</w:t>
      </w:r>
    </w:p>
    <w:p w14:paraId="3C46D6BB" w14:textId="77777777" w:rsidR="00364CD1" w:rsidRPr="00365046" w:rsidRDefault="00364CD1" w:rsidP="00365046">
      <w:pPr>
        <w:ind w:left="284" w:hanging="284"/>
      </w:pPr>
      <w:r w:rsidRPr="00365046">
        <w:t xml:space="preserve">WANT R, 2006. An </w:t>
      </w:r>
      <w:proofErr w:type="spellStart"/>
      <w:r w:rsidRPr="00365046">
        <w:t>Introduction</w:t>
      </w:r>
      <w:proofErr w:type="spellEnd"/>
      <w:r w:rsidRPr="00365046">
        <w:t xml:space="preserve"> </w:t>
      </w:r>
      <w:proofErr w:type="spellStart"/>
      <w:r w:rsidRPr="00365046">
        <w:t>to</w:t>
      </w:r>
      <w:proofErr w:type="spellEnd"/>
      <w:r w:rsidRPr="00365046">
        <w:t xml:space="preserve"> RFID </w:t>
      </w:r>
      <w:proofErr w:type="spellStart"/>
      <w:r w:rsidRPr="00365046">
        <w:t>Technology</w:t>
      </w:r>
      <w:proofErr w:type="spellEnd"/>
      <w:r w:rsidRPr="00365046">
        <w:t xml:space="preserve">. IEEE </w:t>
      </w:r>
      <w:proofErr w:type="spellStart"/>
      <w:r w:rsidRPr="00365046">
        <w:t>Pervasive</w:t>
      </w:r>
      <w:proofErr w:type="spellEnd"/>
      <w:r w:rsidRPr="00365046">
        <w:t xml:space="preserve"> Computing. Intel </w:t>
      </w:r>
      <w:proofErr w:type="spellStart"/>
      <w:r w:rsidRPr="00365046">
        <w:t>Research</w:t>
      </w:r>
      <w:proofErr w:type="spellEnd"/>
      <w:r w:rsidRPr="00365046">
        <w:t xml:space="preserve">. </w:t>
      </w:r>
      <w:proofErr w:type="spellStart"/>
      <w:r w:rsidRPr="00365046">
        <w:t>Santa</w:t>
      </w:r>
      <w:proofErr w:type="spellEnd"/>
      <w:r w:rsidRPr="00365046">
        <w:t xml:space="preserve"> </w:t>
      </w:r>
      <w:proofErr w:type="spellStart"/>
      <w:r w:rsidRPr="00365046">
        <w:t>Clara</w:t>
      </w:r>
      <w:proofErr w:type="spellEnd"/>
      <w:r w:rsidRPr="00365046">
        <w:t>.</w:t>
      </w:r>
    </w:p>
    <w:p w14:paraId="02D463F1" w14:textId="290ACE66" w:rsidR="00365046" w:rsidRDefault="00365046" w:rsidP="00365046">
      <w:pPr>
        <w:ind w:left="284" w:hanging="284"/>
      </w:pPr>
    </w:p>
    <w:sectPr w:rsidR="00365046" w:rsidSect="001C4D75">
      <w:type w:val="continuous"/>
      <w:pgSz w:w="11907" w:h="16840" w:code="9"/>
      <w:pgMar w:top="680" w:right="652" w:bottom="737" w:left="652" w:header="0" w:footer="0" w:gutter="0"/>
      <w:cols w:space="397"/>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egoe Print">
    <w:panose1 w:val="02000600000000000000"/>
    <w:charset w:val="A2"/>
    <w:family w:val="auto"/>
    <w:pitch w:val="variable"/>
    <w:sig w:usb0="0000028F"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7984326"/>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0"/>
        </w:tabs>
        <w:ind w:left="0" w:firstLine="0"/>
      </w:pPr>
      <w:rPr>
        <w:rFonts w:hint="default"/>
        <w:b/>
        <w:sz w:val="28"/>
        <w:szCs w:val="28"/>
      </w:rPr>
    </w:lvl>
    <w:lvl w:ilvl="3">
      <w:start w:val="1"/>
      <w:numFmt w:val="decimal"/>
      <w:lvlText w:val="%1.%2.1.%4"/>
      <w:lvlJc w:val="left"/>
      <w:pPr>
        <w:tabs>
          <w:tab w:val="num" w:pos="0"/>
        </w:tabs>
        <w:ind w:left="0" w:firstLine="0"/>
      </w:pPr>
      <w:rPr>
        <w:rFonts w:hint="default"/>
        <w:i/>
        <w:sz w:val="28"/>
        <w:szCs w:val="28"/>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lvlText w:val="(%9)"/>
      <w:lvlJc w:val="left"/>
      <w:pPr>
        <w:tabs>
          <w:tab w:val="num" w:pos="0"/>
        </w:tabs>
        <w:ind w:left="3540" w:hanging="708"/>
      </w:pPr>
      <w:rPr>
        <w:rFonts w:hint="default"/>
      </w:rPr>
    </w:lvl>
  </w:abstractNum>
  <w:abstractNum w:abstractNumId="1" w15:restartNumberingAfterBreak="0">
    <w:nsid w:val="035E5CD1"/>
    <w:multiLevelType w:val="singleLevel"/>
    <w:tmpl w:val="12E64B1E"/>
    <w:lvl w:ilvl="0">
      <w:start w:val="1"/>
      <w:numFmt w:val="none"/>
      <w:lvlText w:val="-"/>
      <w:legacy w:legacy="1" w:legacySpace="120" w:legacyIndent="450"/>
      <w:lvlJc w:val="left"/>
      <w:pPr>
        <w:ind w:left="734" w:hanging="450"/>
      </w:pPr>
    </w:lvl>
  </w:abstractNum>
  <w:abstractNum w:abstractNumId="2" w15:restartNumberingAfterBreak="0">
    <w:nsid w:val="03FC0208"/>
    <w:multiLevelType w:val="singleLevel"/>
    <w:tmpl w:val="12E64B1E"/>
    <w:lvl w:ilvl="0">
      <w:start w:val="1"/>
      <w:numFmt w:val="none"/>
      <w:lvlText w:val="-"/>
      <w:legacy w:legacy="1" w:legacySpace="120" w:legacyIndent="450"/>
      <w:lvlJc w:val="left"/>
      <w:pPr>
        <w:ind w:left="734" w:hanging="450"/>
      </w:pPr>
    </w:lvl>
  </w:abstractNum>
  <w:abstractNum w:abstractNumId="3" w15:restartNumberingAfterBreak="0">
    <w:nsid w:val="0C2D3BCC"/>
    <w:multiLevelType w:val="hybridMultilevel"/>
    <w:tmpl w:val="FE466E72"/>
    <w:lvl w:ilvl="0" w:tplc="69E6073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B306E0"/>
    <w:multiLevelType w:val="singleLevel"/>
    <w:tmpl w:val="12E64B1E"/>
    <w:lvl w:ilvl="0">
      <w:start w:val="1"/>
      <w:numFmt w:val="none"/>
      <w:lvlText w:val="-"/>
      <w:legacy w:legacy="1" w:legacySpace="120" w:legacyIndent="450"/>
      <w:lvlJc w:val="left"/>
      <w:pPr>
        <w:ind w:left="734" w:hanging="450"/>
      </w:pPr>
    </w:lvl>
  </w:abstractNum>
  <w:abstractNum w:abstractNumId="5" w15:restartNumberingAfterBreak="0">
    <w:nsid w:val="1654491C"/>
    <w:multiLevelType w:val="hybridMultilevel"/>
    <w:tmpl w:val="98A0974E"/>
    <w:lvl w:ilvl="0" w:tplc="0EECF1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D47CF1"/>
    <w:multiLevelType w:val="multilevel"/>
    <w:tmpl w:val="75861348"/>
    <w:lvl w:ilvl="0">
      <w:start w:val="1"/>
      <w:numFmt w:val="decimal"/>
      <w:lvlText w:val="%1"/>
      <w:legacy w:legacy="1" w:legacySpace="153" w:legacyIndent="0"/>
      <w:lvlJc w:val="left"/>
    </w:lvl>
    <w:lvl w:ilvl="1">
      <w:start w:val="1"/>
      <w:numFmt w:val="decimal"/>
      <w:lvlText w:val="%1.%2"/>
      <w:legacy w:legacy="1" w:legacySpace="153" w:legacyIndent="0"/>
      <w:lvlJc w:val="left"/>
    </w:lvl>
    <w:lvl w:ilvl="2">
      <w:start w:val="1"/>
      <w:numFmt w:val="decimal"/>
      <w:lvlText w:val="%1.%2.%3"/>
      <w:legacy w:legacy="1" w:legacySpace="153" w:legacyIndent="0"/>
      <w:lvlJc w:val="left"/>
      <w:rPr>
        <w:b w:val="0"/>
      </w:rPr>
    </w:lvl>
    <w:lvl w:ilvl="3">
      <w:start w:val="1"/>
      <w:numFmt w:val="decimal"/>
      <w:lvlText w:val="%1.%2.%3.%4"/>
      <w:legacy w:legacy="1" w:legacySpace="153" w:legacyIndent="0"/>
      <w:lvlJc w:val="left"/>
      <w:rPr>
        <w:sz w:val="18"/>
      </w:rPr>
    </w:lvl>
    <w:lvl w:ilvl="4">
      <w:start w:val="1"/>
      <w:numFmt w:val="decimal"/>
      <w:lvlText w:val="(%5)"/>
      <w:legacy w:legacy="1" w:legacySpace="0" w:legacyIndent="708"/>
      <w:lvlJc w:val="left"/>
      <w:pPr>
        <w:ind w:left="708" w:hanging="708"/>
      </w:pPr>
    </w:lvl>
    <w:lvl w:ilvl="5">
      <w:start w:val="1"/>
      <w:numFmt w:val="lowerLetter"/>
      <w:lvlText w:val="(%6)"/>
      <w:legacy w:legacy="1" w:legacySpace="0" w:legacyIndent="708"/>
      <w:lvlJc w:val="left"/>
      <w:pPr>
        <w:ind w:left="1416" w:hanging="708"/>
      </w:pPr>
    </w:lvl>
    <w:lvl w:ilvl="6">
      <w:start w:val="1"/>
      <w:numFmt w:val="lowerRoman"/>
      <w:lvlText w:val="(%7)"/>
      <w:legacy w:legacy="1" w:legacySpace="0" w:legacyIndent="708"/>
      <w:lvlJc w:val="left"/>
      <w:pPr>
        <w:ind w:left="2124" w:hanging="708"/>
      </w:pPr>
    </w:lvl>
    <w:lvl w:ilvl="7">
      <w:start w:val="1"/>
      <w:numFmt w:val="lowerLetter"/>
      <w:lvlText w:val="(%8)"/>
      <w:legacy w:legacy="1" w:legacySpace="0" w:legacyIndent="708"/>
      <w:lvlJc w:val="left"/>
      <w:pPr>
        <w:ind w:left="2832" w:hanging="708"/>
      </w:pPr>
    </w:lvl>
    <w:lvl w:ilvl="8">
      <w:start w:val="1"/>
      <w:numFmt w:val="lowerRoman"/>
      <w:lvlText w:val="(%9)"/>
      <w:legacy w:legacy="1" w:legacySpace="0" w:legacyIndent="708"/>
      <w:lvlJc w:val="left"/>
      <w:pPr>
        <w:ind w:left="3540" w:hanging="708"/>
      </w:pPr>
    </w:lvl>
  </w:abstractNum>
  <w:abstractNum w:abstractNumId="7" w15:restartNumberingAfterBreak="0">
    <w:nsid w:val="2E176790"/>
    <w:multiLevelType w:val="singleLevel"/>
    <w:tmpl w:val="12E64B1E"/>
    <w:lvl w:ilvl="0">
      <w:start w:val="1"/>
      <w:numFmt w:val="none"/>
      <w:lvlText w:val="-"/>
      <w:legacy w:legacy="1" w:legacySpace="120" w:legacyIndent="450"/>
      <w:lvlJc w:val="left"/>
      <w:pPr>
        <w:ind w:left="734" w:hanging="450"/>
      </w:pPr>
    </w:lvl>
  </w:abstractNum>
  <w:abstractNum w:abstractNumId="8" w15:restartNumberingAfterBreak="0">
    <w:nsid w:val="2E913F26"/>
    <w:multiLevelType w:val="singleLevel"/>
    <w:tmpl w:val="12E64B1E"/>
    <w:lvl w:ilvl="0">
      <w:start w:val="1"/>
      <w:numFmt w:val="none"/>
      <w:lvlText w:val="-"/>
      <w:legacy w:legacy="1" w:legacySpace="120" w:legacyIndent="450"/>
      <w:lvlJc w:val="left"/>
      <w:pPr>
        <w:ind w:left="734" w:hanging="450"/>
      </w:pPr>
    </w:lvl>
  </w:abstractNum>
  <w:abstractNum w:abstractNumId="9" w15:restartNumberingAfterBreak="0">
    <w:nsid w:val="3FC0799B"/>
    <w:multiLevelType w:val="singleLevel"/>
    <w:tmpl w:val="12E64B1E"/>
    <w:lvl w:ilvl="0">
      <w:start w:val="1"/>
      <w:numFmt w:val="none"/>
      <w:lvlText w:val="-"/>
      <w:legacy w:legacy="1" w:legacySpace="120" w:legacyIndent="450"/>
      <w:lvlJc w:val="left"/>
      <w:pPr>
        <w:ind w:left="734" w:hanging="450"/>
      </w:pPr>
    </w:lvl>
  </w:abstractNum>
  <w:abstractNum w:abstractNumId="10" w15:restartNumberingAfterBreak="0">
    <w:nsid w:val="41966BFB"/>
    <w:multiLevelType w:val="hybridMultilevel"/>
    <w:tmpl w:val="7F508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9B5907"/>
    <w:multiLevelType w:val="singleLevel"/>
    <w:tmpl w:val="12E64B1E"/>
    <w:lvl w:ilvl="0">
      <w:start w:val="1"/>
      <w:numFmt w:val="none"/>
      <w:lvlText w:val="-"/>
      <w:legacy w:legacy="1" w:legacySpace="120" w:legacyIndent="450"/>
      <w:lvlJc w:val="left"/>
      <w:pPr>
        <w:ind w:left="734" w:hanging="450"/>
      </w:pPr>
    </w:lvl>
  </w:abstractNum>
  <w:abstractNum w:abstractNumId="12" w15:restartNumberingAfterBreak="0">
    <w:nsid w:val="73C11183"/>
    <w:multiLevelType w:val="singleLevel"/>
    <w:tmpl w:val="12E64B1E"/>
    <w:lvl w:ilvl="0">
      <w:start w:val="1"/>
      <w:numFmt w:val="none"/>
      <w:lvlText w:val="-"/>
      <w:legacy w:legacy="1" w:legacySpace="120" w:legacyIndent="450"/>
      <w:lvlJc w:val="left"/>
      <w:pPr>
        <w:ind w:left="734" w:hanging="450"/>
      </w:pPr>
    </w:lvl>
  </w:abstractNum>
  <w:num w:numId="1">
    <w:abstractNumId w:val="0"/>
  </w:num>
  <w:num w:numId="2">
    <w:abstractNumId w:val="1"/>
  </w:num>
  <w:num w:numId="3">
    <w:abstractNumId w:val="12"/>
  </w:num>
  <w:num w:numId="4">
    <w:abstractNumId w:val="2"/>
  </w:num>
  <w:num w:numId="5">
    <w:abstractNumId w:val="7"/>
  </w:num>
  <w:num w:numId="6">
    <w:abstractNumId w:val="4"/>
  </w:num>
  <w:num w:numId="7">
    <w:abstractNumId w:val="8"/>
  </w:num>
  <w:num w:numId="8">
    <w:abstractNumId w:val="11"/>
  </w:num>
  <w:num w:numId="9">
    <w:abstractNumId w:val="9"/>
  </w:num>
  <w:num w:numId="10">
    <w:abstractNumId w:val="6"/>
  </w:num>
  <w:num w:numId="11">
    <w:abstractNumId w:val="0"/>
  </w:num>
  <w:num w:numId="12">
    <w:abstractNumId w:val="0"/>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ctiveWritingStyle w:appName="MSWord" w:lang="tr-TR" w:vendorID="1"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consecutiveHyphenLimit w:val="3"/>
  <w:hyphenationZone w:val="45"/>
  <w:doNotHyphenateCaps/>
  <w:evenAndOddHeader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4D"/>
    <w:rsid w:val="00004FD1"/>
    <w:rsid w:val="00011CD2"/>
    <w:rsid w:val="00014E32"/>
    <w:rsid w:val="00020B8D"/>
    <w:rsid w:val="0004097C"/>
    <w:rsid w:val="0006737A"/>
    <w:rsid w:val="00077A84"/>
    <w:rsid w:val="000B200A"/>
    <w:rsid w:val="000C3C7C"/>
    <w:rsid w:val="00104375"/>
    <w:rsid w:val="00107F6C"/>
    <w:rsid w:val="00113540"/>
    <w:rsid w:val="00126465"/>
    <w:rsid w:val="0013242D"/>
    <w:rsid w:val="001403B7"/>
    <w:rsid w:val="00192257"/>
    <w:rsid w:val="001B4C65"/>
    <w:rsid w:val="001C4D75"/>
    <w:rsid w:val="001E5CE3"/>
    <w:rsid w:val="001F631B"/>
    <w:rsid w:val="00240094"/>
    <w:rsid w:val="00252676"/>
    <w:rsid w:val="00270303"/>
    <w:rsid w:val="002A65CD"/>
    <w:rsid w:val="002D0E10"/>
    <w:rsid w:val="002F11AD"/>
    <w:rsid w:val="00312753"/>
    <w:rsid w:val="00323EC7"/>
    <w:rsid w:val="00325D68"/>
    <w:rsid w:val="003551E6"/>
    <w:rsid w:val="00356245"/>
    <w:rsid w:val="00364CD1"/>
    <w:rsid w:val="00365046"/>
    <w:rsid w:val="00375D17"/>
    <w:rsid w:val="003825A2"/>
    <w:rsid w:val="003E5B4D"/>
    <w:rsid w:val="003F0122"/>
    <w:rsid w:val="00400B8F"/>
    <w:rsid w:val="00430FA6"/>
    <w:rsid w:val="00467D54"/>
    <w:rsid w:val="004A0D0B"/>
    <w:rsid w:val="004A4FC3"/>
    <w:rsid w:val="004A6315"/>
    <w:rsid w:val="004B5EC7"/>
    <w:rsid w:val="004C564F"/>
    <w:rsid w:val="00515978"/>
    <w:rsid w:val="00581D02"/>
    <w:rsid w:val="005C301B"/>
    <w:rsid w:val="005C6875"/>
    <w:rsid w:val="00604CB1"/>
    <w:rsid w:val="006626CD"/>
    <w:rsid w:val="00694F95"/>
    <w:rsid w:val="006F0061"/>
    <w:rsid w:val="00717190"/>
    <w:rsid w:val="007321FA"/>
    <w:rsid w:val="00751B70"/>
    <w:rsid w:val="00760F41"/>
    <w:rsid w:val="007A3642"/>
    <w:rsid w:val="007D7EAF"/>
    <w:rsid w:val="007F2A45"/>
    <w:rsid w:val="008065DF"/>
    <w:rsid w:val="00841F3F"/>
    <w:rsid w:val="0084388E"/>
    <w:rsid w:val="00891E99"/>
    <w:rsid w:val="00901809"/>
    <w:rsid w:val="009034E5"/>
    <w:rsid w:val="009672F4"/>
    <w:rsid w:val="009756DA"/>
    <w:rsid w:val="009F1B66"/>
    <w:rsid w:val="00A32603"/>
    <w:rsid w:val="00A37860"/>
    <w:rsid w:val="00A64366"/>
    <w:rsid w:val="00A81D57"/>
    <w:rsid w:val="00AC7E80"/>
    <w:rsid w:val="00AF57F4"/>
    <w:rsid w:val="00B419AB"/>
    <w:rsid w:val="00B8488E"/>
    <w:rsid w:val="00BB09B3"/>
    <w:rsid w:val="00BD548F"/>
    <w:rsid w:val="00BD6905"/>
    <w:rsid w:val="00BE6F7F"/>
    <w:rsid w:val="00C063BF"/>
    <w:rsid w:val="00C15E5C"/>
    <w:rsid w:val="00C54AB3"/>
    <w:rsid w:val="00C637F8"/>
    <w:rsid w:val="00C6684C"/>
    <w:rsid w:val="00CB2668"/>
    <w:rsid w:val="00CD4DD7"/>
    <w:rsid w:val="00CE6B5D"/>
    <w:rsid w:val="00D07FAF"/>
    <w:rsid w:val="00D16EDD"/>
    <w:rsid w:val="00D579C4"/>
    <w:rsid w:val="00D648EF"/>
    <w:rsid w:val="00D91B9F"/>
    <w:rsid w:val="00DC476A"/>
    <w:rsid w:val="00E54A6A"/>
    <w:rsid w:val="00E73500"/>
    <w:rsid w:val="00EA0E92"/>
    <w:rsid w:val="00EA48B4"/>
    <w:rsid w:val="00ED2863"/>
    <w:rsid w:val="00F13F51"/>
    <w:rsid w:val="00F211D9"/>
    <w:rsid w:val="00F52A2F"/>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7B615"/>
  <w15:chartTrackingRefBased/>
  <w15:docId w15:val="{5B7D31C3-7767-4FFF-9FD2-D5C923AF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pPr>
      <w:overflowPunct w:val="0"/>
      <w:autoSpaceDE w:val="0"/>
      <w:autoSpaceDN w:val="0"/>
      <w:adjustRightInd w:val="0"/>
      <w:spacing w:line="260" w:lineRule="exact"/>
      <w:ind w:firstLine="284"/>
      <w:jc w:val="both"/>
      <w:textAlignment w:val="baseline"/>
    </w:pPr>
    <w:rPr>
      <w:sz w:val="24"/>
      <w:lang w:val="tr-TR" w:eastAsia="tr-TR"/>
    </w:rPr>
  </w:style>
  <w:style w:type="paragraph" w:styleId="Balk1">
    <w:name w:val="heading 1"/>
    <w:basedOn w:val="Normal"/>
    <w:next w:val="Firstparagraph"/>
    <w:qFormat/>
    <w:pPr>
      <w:keepNext/>
      <w:keepLines/>
      <w:tabs>
        <w:tab w:val="left" w:pos="284"/>
      </w:tabs>
      <w:suppressAutoHyphens/>
      <w:spacing w:before="520" w:after="260"/>
      <w:ind w:firstLine="0"/>
      <w:jc w:val="left"/>
      <w:outlineLvl w:val="0"/>
    </w:pPr>
    <w:rPr>
      <w:caps/>
      <w:lang w:val="en-US"/>
    </w:rPr>
  </w:style>
  <w:style w:type="paragraph" w:styleId="Balk2">
    <w:name w:val="heading 2"/>
    <w:basedOn w:val="Normal"/>
    <w:next w:val="Firstparagraph"/>
    <w:qFormat/>
    <w:pPr>
      <w:keepNext/>
      <w:keepLines/>
      <w:suppressAutoHyphens/>
      <w:spacing w:before="400" w:after="120"/>
      <w:ind w:firstLine="0"/>
      <w:jc w:val="left"/>
      <w:outlineLvl w:val="1"/>
    </w:pPr>
    <w:rPr>
      <w:i/>
      <w:lang w:val="en-US"/>
    </w:rPr>
  </w:style>
  <w:style w:type="paragraph" w:styleId="Balk3">
    <w:name w:val="heading 3"/>
    <w:basedOn w:val="Normal"/>
    <w:next w:val="Normal"/>
    <w:qFormat/>
    <w:pPr>
      <w:keepNext/>
      <w:keepLines/>
      <w:spacing w:before="260"/>
      <w:ind w:firstLine="0"/>
      <w:jc w:val="left"/>
      <w:outlineLvl w:val="2"/>
    </w:pPr>
    <w:rPr>
      <w:i/>
      <w:lang w:val="en-US"/>
    </w:rPr>
  </w:style>
  <w:style w:type="paragraph" w:styleId="Balk4">
    <w:name w:val="heading 4"/>
    <w:basedOn w:val="Normal"/>
    <w:next w:val="Normal"/>
    <w:qFormat/>
    <w:pPr>
      <w:keepNext/>
      <w:spacing w:before="260"/>
      <w:ind w:firstLine="0"/>
      <w:outlineLvl w:val="3"/>
    </w:pPr>
    <w:rPr>
      <w:lang w:val="en-US"/>
    </w:rPr>
  </w:style>
  <w:style w:type="paragraph" w:styleId="Balk5">
    <w:name w:val="heading 5"/>
    <w:basedOn w:val="Normal"/>
    <w:next w:val="Normal"/>
    <w:qFormat/>
    <w:pPr>
      <w:spacing w:before="240" w:after="60"/>
      <w:ind w:firstLine="0"/>
      <w:outlineLvl w:val="4"/>
    </w:pPr>
    <w:rPr>
      <w:rFonts w:ascii="Arial" w:hAnsi="Arial"/>
      <w:sz w:val="22"/>
      <w:lang w:val="en-US"/>
    </w:rPr>
  </w:style>
  <w:style w:type="paragraph" w:styleId="Balk6">
    <w:name w:val="heading 6"/>
    <w:basedOn w:val="Normal"/>
    <w:next w:val="Normal"/>
    <w:qFormat/>
    <w:pPr>
      <w:spacing w:before="240" w:after="60"/>
      <w:ind w:firstLine="0"/>
      <w:outlineLvl w:val="5"/>
    </w:pPr>
    <w:rPr>
      <w:rFonts w:ascii="Arial" w:hAnsi="Arial"/>
      <w:i/>
      <w:sz w:val="22"/>
      <w:lang w:val="en-US"/>
    </w:rPr>
  </w:style>
  <w:style w:type="paragraph" w:styleId="Balk7">
    <w:name w:val="heading 7"/>
    <w:basedOn w:val="Normal"/>
    <w:next w:val="Normal"/>
    <w:qFormat/>
    <w:pPr>
      <w:spacing w:before="240" w:after="60"/>
      <w:ind w:firstLine="0"/>
      <w:outlineLvl w:val="6"/>
    </w:pPr>
    <w:rPr>
      <w:rFonts w:ascii="Arial" w:hAnsi="Arial"/>
      <w:sz w:val="20"/>
      <w:lang w:val="en-US"/>
    </w:rPr>
  </w:style>
  <w:style w:type="paragraph" w:styleId="Balk8">
    <w:name w:val="heading 8"/>
    <w:basedOn w:val="Normal"/>
    <w:next w:val="Normal"/>
    <w:qFormat/>
    <w:pPr>
      <w:spacing w:before="240" w:after="60"/>
      <w:ind w:firstLine="0"/>
      <w:outlineLvl w:val="7"/>
    </w:pPr>
    <w:rPr>
      <w:rFonts w:ascii="Arial" w:hAnsi="Arial"/>
      <w:i/>
      <w:sz w:val="20"/>
      <w:lang w:val="en-US"/>
    </w:rPr>
  </w:style>
  <w:style w:type="paragraph" w:styleId="Balk9">
    <w:name w:val="heading 9"/>
    <w:basedOn w:val="Normal"/>
    <w:next w:val="Normal"/>
    <w:qFormat/>
    <w:pPr>
      <w:spacing w:before="240" w:after="60"/>
      <w:ind w:firstLine="0"/>
      <w:outlineLvl w:val="8"/>
    </w:pPr>
    <w:rPr>
      <w:rFonts w:ascii="Arial" w:hAnsi="Arial"/>
      <w: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irstparagraph">
    <w:name w:val="First paragraph"/>
    <w:basedOn w:val="Normal"/>
    <w:next w:val="Normal"/>
    <w:pPr>
      <w:ind w:firstLine="0"/>
    </w:pPr>
    <w:rPr>
      <w:lang w:val="en-US"/>
    </w:r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after="100" w:line="260" w:lineRule="exact"/>
    </w:pPr>
    <w:rPr>
      <w:i/>
      <w:sz w:val="24"/>
    </w:rPr>
  </w:style>
  <w:style w:type="paragraph" w:customStyle="1" w:styleId="kop1">
    <w:name w:val="kop 1"/>
    <w:aliases w:val="heading without number"/>
    <w:basedOn w:val="Normal"/>
    <w:next w:val="Firstparagraph"/>
    <w:pPr>
      <w:keepNext/>
      <w:spacing w:before="520" w:after="260"/>
      <w:ind w:firstLine="0"/>
      <w:jc w:val="left"/>
    </w:pPr>
    <w:rPr>
      <w:caps/>
      <w:lang w:val="en-US"/>
    </w:rPr>
  </w:style>
  <w:style w:type="paragraph" w:customStyle="1" w:styleId="Abstract">
    <w:name w:val="Abstract"/>
    <w:basedOn w:val="Normal"/>
    <w:pPr>
      <w:framePr w:w="10603" w:hSpace="142" w:wrap="notBeside" w:hAnchor="margin" w:y="4140" w:anchorLock="1"/>
      <w:spacing w:after="520"/>
      <w:ind w:firstLine="0"/>
    </w:pPr>
    <w:rPr>
      <w:lang w:val="en-US"/>
    </w:rPr>
  </w:style>
  <w:style w:type="paragraph" w:customStyle="1" w:styleId="stbilgi">
    <w:name w:val="Üstbilgi"/>
    <w:basedOn w:val="Normal"/>
    <w:pPr>
      <w:tabs>
        <w:tab w:val="center" w:pos="4536"/>
        <w:tab w:val="right" w:pos="9072"/>
      </w:tabs>
    </w:pPr>
    <w:rPr>
      <w:lang w:val="en-US"/>
    </w:rPr>
  </w:style>
  <w:style w:type="paragraph" w:styleId="KonuBal">
    <w:name w:val="Title"/>
    <w:basedOn w:val="Normal"/>
    <w:qFormat/>
    <w:pPr>
      <w:suppressAutoHyphens/>
      <w:spacing w:after="380" w:line="400" w:lineRule="exact"/>
      <w:ind w:firstLine="0"/>
      <w:jc w:val="left"/>
    </w:pPr>
    <w:rPr>
      <w:sz w:val="36"/>
      <w:lang w:val="en-US"/>
    </w:rPr>
  </w:style>
  <w:style w:type="paragraph" w:customStyle="1" w:styleId="Referencetext">
    <w:name w:val="Reference text"/>
    <w:basedOn w:val="Normal"/>
    <w:pPr>
      <w:spacing w:line="220" w:lineRule="exact"/>
      <w:ind w:left="284" w:hanging="284"/>
    </w:pPr>
    <w:rPr>
      <w:sz w:val="20"/>
      <w:lang w:val="en-US"/>
    </w:rPr>
  </w:style>
  <w:style w:type="paragraph" w:customStyle="1" w:styleId="Figure">
    <w:name w:val="Figure"/>
    <w:basedOn w:val="Firstparagraph"/>
    <w:next w:val="Figurecaption"/>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lang w:val="en-US"/>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lang w:val="en-US"/>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pPr>
      <w:jc w:val="left"/>
    </w:pPr>
  </w:style>
  <w:style w:type="paragraph" w:customStyle="1" w:styleId="Listnumbers">
    <w:name w:val="List numbers"/>
    <w:basedOn w:val="Firstparagraph"/>
    <w:pPr>
      <w:ind w:left="283" w:hanging="283"/>
    </w:pPr>
  </w:style>
  <w:style w:type="paragraph" w:customStyle="1" w:styleId="Listsigns">
    <w:name w:val="List signs"/>
    <w:basedOn w:val="Listnumbers"/>
  </w:style>
  <w:style w:type="paragraph" w:styleId="BalonMetni">
    <w:name w:val="Balloon Text"/>
    <w:basedOn w:val="Normal"/>
    <w:rPr>
      <w:rFonts w:ascii="Tahoma" w:hAnsi="Tahoma"/>
      <w:sz w:val="16"/>
      <w:lang w:val="en-US"/>
    </w:rPr>
  </w:style>
  <w:style w:type="paragraph" w:styleId="ListeParagraf">
    <w:name w:val="List Paragraph"/>
    <w:basedOn w:val="Normal"/>
    <w:uiPriority w:val="34"/>
    <w:qFormat/>
    <w:rsid w:val="009756DA"/>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364CD1"/>
    <w:pPr>
      <w:overflowPunct/>
      <w:autoSpaceDE/>
      <w:autoSpaceDN/>
      <w:adjustRightInd/>
      <w:spacing w:before="100" w:beforeAutospacing="1" w:after="100" w:afterAutospacing="1" w:line="240" w:lineRule="auto"/>
      <w:ind w:firstLine="0"/>
      <w:jc w:val="left"/>
      <w:textAlignment w:val="auto"/>
    </w:pPr>
    <w:rPr>
      <w:szCs w:val="24"/>
    </w:rPr>
  </w:style>
  <w:style w:type="character" w:styleId="Kpr">
    <w:name w:val="Hyperlink"/>
    <w:basedOn w:val="VarsaylanParagrafYazTipi"/>
    <w:uiPriority w:val="99"/>
    <w:unhideWhenUsed/>
    <w:rsid w:val="00325D68"/>
    <w:rPr>
      <w:color w:val="0563C1" w:themeColor="hyperlink"/>
      <w:u w:val="single"/>
    </w:rPr>
  </w:style>
  <w:style w:type="character" w:customStyle="1" w:styleId="zmlenmeyenBahsetme1">
    <w:name w:val="Çözümlenmeyen Bahsetme1"/>
    <w:basedOn w:val="VarsaylanParagrafYazTipi"/>
    <w:uiPriority w:val="99"/>
    <w:semiHidden/>
    <w:unhideWhenUsed/>
    <w:rsid w:val="00325D68"/>
    <w:rPr>
      <w:color w:val="605E5C"/>
      <w:shd w:val="clear" w:color="auto" w:fill="E1DFDD"/>
    </w:rPr>
  </w:style>
  <w:style w:type="character" w:styleId="AklamaBavurusu">
    <w:name w:val="annotation reference"/>
    <w:basedOn w:val="VarsaylanParagrafYazTipi"/>
    <w:uiPriority w:val="99"/>
    <w:semiHidden/>
    <w:unhideWhenUsed/>
    <w:rsid w:val="003F0122"/>
    <w:rPr>
      <w:sz w:val="16"/>
      <w:szCs w:val="16"/>
    </w:rPr>
  </w:style>
  <w:style w:type="paragraph" w:styleId="AklamaMetni">
    <w:name w:val="annotation text"/>
    <w:basedOn w:val="Normal"/>
    <w:link w:val="AklamaMetniChar"/>
    <w:uiPriority w:val="99"/>
    <w:semiHidden/>
    <w:unhideWhenUsed/>
    <w:rsid w:val="003F0122"/>
    <w:pPr>
      <w:spacing w:line="240" w:lineRule="auto"/>
    </w:pPr>
    <w:rPr>
      <w:sz w:val="20"/>
    </w:rPr>
  </w:style>
  <w:style w:type="character" w:customStyle="1" w:styleId="AklamaMetniChar">
    <w:name w:val="Açıklama Metni Char"/>
    <w:basedOn w:val="VarsaylanParagrafYazTipi"/>
    <w:link w:val="AklamaMetni"/>
    <w:uiPriority w:val="99"/>
    <w:semiHidden/>
    <w:rsid w:val="003F0122"/>
    <w:rPr>
      <w:lang w:val="tr-TR" w:eastAsia="tr-TR"/>
    </w:rPr>
  </w:style>
  <w:style w:type="paragraph" w:styleId="AklamaKonusu">
    <w:name w:val="annotation subject"/>
    <w:basedOn w:val="AklamaMetni"/>
    <w:next w:val="AklamaMetni"/>
    <w:link w:val="AklamaKonusuChar"/>
    <w:uiPriority w:val="99"/>
    <w:semiHidden/>
    <w:unhideWhenUsed/>
    <w:rsid w:val="003F0122"/>
    <w:rPr>
      <w:b/>
      <w:bCs/>
    </w:rPr>
  </w:style>
  <w:style w:type="character" w:customStyle="1" w:styleId="AklamaKonusuChar">
    <w:name w:val="Açıklama Konusu Char"/>
    <w:basedOn w:val="AklamaMetniChar"/>
    <w:link w:val="AklamaKonusu"/>
    <w:uiPriority w:val="99"/>
    <w:semiHidden/>
    <w:rsid w:val="003F0122"/>
    <w:rPr>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msoylu@stu.okan.edu.t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B2PROCA4</Template>
  <TotalTime>1</TotalTime>
  <Pages>9</Pages>
  <Words>3067</Words>
  <Characters>17485</Characters>
  <Application>Microsoft Office Word</Application>
  <DocSecurity>0</DocSecurity>
  <Lines>145</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 of paper</vt:lpstr>
      <vt:lpstr>Title of paper</vt:lpstr>
    </vt:vector>
  </TitlesOfParts>
  <Company>METU</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Mehmet Tarık SOYLU</cp:lastModifiedBy>
  <cp:revision>2</cp:revision>
  <cp:lastPrinted>2020-02-27T09:19:00Z</cp:lastPrinted>
  <dcterms:created xsi:type="dcterms:W3CDTF">2020-08-13T16:17:00Z</dcterms:created>
  <dcterms:modified xsi:type="dcterms:W3CDTF">2020-08-13T16:17:00Z</dcterms:modified>
</cp:coreProperties>
</file>