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753" w:rsidRPr="00D57216" w:rsidRDefault="004D3D35" w:rsidP="00C024E6">
      <w:pPr>
        <w:framePr w:w="10603" w:h="5007" w:hRule="exact" w:hSpace="142" w:vSpace="170" w:wrap="around" w:hAnchor="margin" w:yAlign="top" w:anchorLock="1"/>
        <w:spacing w:after="120" w:line="400" w:lineRule="exact"/>
        <w:ind w:firstLine="0"/>
        <w:rPr>
          <w:sz w:val="40"/>
          <w:szCs w:val="40"/>
        </w:rPr>
      </w:pPr>
      <w:r>
        <w:rPr>
          <w:sz w:val="40"/>
          <w:szCs w:val="40"/>
        </w:rPr>
        <w:fldChar w:fldCharType="begin">
          <w:ffData>
            <w:name w:val="Text1"/>
            <w:enabled/>
            <w:calcOnExit w:val="0"/>
            <w:textInput>
              <w:default w:val="Ön Kesme Metodu İle Oluşturulan Farklı Derinliklerdeki Yapay Süreksizliklerin PPV ve Yapısal Hasar Riskine Etkisi"/>
              <w:format w:val="First capital"/>
            </w:textInput>
          </w:ffData>
        </w:fldChar>
      </w:r>
      <w:bookmarkStart w:id="0" w:name="Text1"/>
      <w:r>
        <w:rPr>
          <w:sz w:val="40"/>
          <w:szCs w:val="40"/>
        </w:rPr>
        <w:instrText xml:space="preserve"> FORMTEXT </w:instrText>
      </w:r>
      <w:r>
        <w:rPr>
          <w:sz w:val="40"/>
          <w:szCs w:val="40"/>
        </w:rPr>
      </w:r>
      <w:r>
        <w:rPr>
          <w:sz w:val="40"/>
          <w:szCs w:val="40"/>
        </w:rPr>
        <w:fldChar w:fldCharType="separate"/>
      </w:r>
      <w:r>
        <w:rPr>
          <w:noProof/>
          <w:sz w:val="40"/>
          <w:szCs w:val="40"/>
        </w:rPr>
        <w:t>Ön Kesme Metodu İle Oluşturulan Farklı Derinliklerdeki Yapay Süreksizliklerin PPV ve Yapısal Hasar Riskine Etkisi</w:t>
      </w:r>
      <w:r>
        <w:rPr>
          <w:sz w:val="40"/>
          <w:szCs w:val="40"/>
        </w:rPr>
        <w:fldChar w:fldCharType="end"/>
      </w:r>
      <w:bookmarkEnd w:id="0"/>
    </w:p>
    <w:p w:rsidR="00AF57F4" w:rsidRPr="00D57216" w:rsidRDefault="002A1343" w:rsidP="00C024E6">
      <w:pPr>
        <w:framePr w:w="10603" w:h="5007" w:hRule="exact" w:hSpace="142" w:vSpace="170" w:wrap="around" w:hAnchor="margin" w:yAlign="top" w:anchorLock="1"/>
        <w:spacing w:after="400" w:line="400" w:lineRule="exact"/>
        <w:ind w:firstLine="0"/>
        <w:rPr>
          <w:i/>
          <w:sz w:val="40"/>
          <w:szCs w:val="40"/>
        </w:rPr>
      </w:pPr>
      <w:r w:rsidRPr="00D57216">
        <w:rPr>
          <w:i/>
          <w:sz w:val="40"/>
          <w:szCs w:val="40"/>
        </w:rPr>
        <w:fldChar w:fldCharType="begin">
          <w:ffData>
            <w:name w:val=""/>
            <w:enabled/>
            <w:calcOnExit w:val="0"/>
            <w:textInput>
              <w:default w:val="Effect of Artificial Discontinuities Formed by Presplitting with Different Depths on PPV and Structural Damage Risk"/>
              <w:format w:val="First capital"/>
            </w:textInput>
          </w:ffData>
        </w:fldChar>
      </w:r>
      <w:r w:rsidRPr="00D57216">
        <w:rPr>
          <w:i/>
          <w:sz w:val="40"/>
          <w:szCs w:val="40"/>
        </w:rPr>
        <w:instrText xml:space="preserve"> FORMTEXT </w:instrText>
      </w:r>
      <w:r w:rsidRPr="00D57216">
        <w:rPr>
          <w:i/>
          <w:sz w:val="40"/>
          <w:szCs w:val="40"/>
        </w:rPr>
      </w:r>
      <w:r w:rsidRPr="00D57216">
        <w:rPr>
          <w:i/>
          <w:sz w:val="40"/>
          <w:szCs w:val="40"/>
        </w:rPr>
        <w:fldChar w:fldCharType="separate"/>
      </w:r>
      <w:r w:rsidRPr="00D57216">
        <w:rPr>
          <w:i/>
          <w:noProof/>
          <w:sz w:val="40"/>
          <w:szCs w:val="40"/>
        </w:rPr>
        <w:t>Effect of Artificial Discontinuities Formed by Presplitting with Different Depths on PPV and Structural Damage Risk</w:t>
      </w:r>
      <w:r w:rsidRPr="00D57216">
        <w:rPr>
          <w:i/>
          <w:sz w:val="40"/>
          <w:szCs w:val="40"/>
        </w:rPr>
        <w:fldChar w:fldCharType="end"/>
      </w:r>
    </w:p>
    <w:p w:rsidR="00312753" w:rsidRPr="00D57216" w:rsidRDefault="000533C3" w:rsidP="00C024E6">
      <w:pPr>
        <w:framePr w:w="10603" w:h="5007" w:hRule="exact" w:hSpace="142" w:vSpace="170" w:wrap="around" w:hAnchor="margin" w:yAlign="top" w:anchorLock="1"/>
        <w:spacing w:line="360" w:lineRule="exact"/>
        <w:ind w:firstLine="0"/>
        <w:rPr>
          <w:sz w:val="32"/>
          <w:szCs w:val="32"/>
        </w:rPr>
      </w:pPr>
      <w:r w:rsidRPr="00D57216">
        <w:rPr>
          <w:sz w:val="32"/>
          <w:szCs w:val="32"/>
        </w:rPr>
        <w:fldChar w:fldCharType="begin">
          <w:ffData>
            <w:name w:val=""/>
            <w:enabled/>
            <w:calcOnExit w:val="0"/>
            <w:textInput>
              <w:default w:val="E. Alan"/>
              <w:format w:val="First capital"/>
            </w:textInput>
          </w:ffData>
        </w:fldChar>
      </w:r>
      <w:r w:rsidRPr="00D57216">
        <w:rPr>
          <w:sz w:val="32"/>
          <w:szCs w:val="32"/>
        </w:rPr>
        <w:instrText xml:space="preserve"> FORMTEXT </w:instrText>
      </w:r>
      <w:r w:rsidRPr="00D57216">
        <w:rPr>
          <w:sz w:val="32"/>
          <w:szCs w:val="32"/>
        </w:rPr>
      </w:r>
      <w:r w:rsidRPr="00D57216">
        <w:rPr>
          <w:sz w:val="32"/>
          <w:szCs w:val="32"/>
        </w:rPr>
        <w:fldChar w:fldCharType="separate"/>
      </w:r>
      <w:r w:rsidRPr="00D57216">
        <w:rPr>
          <w:noProof/>
          <w:sz w:val="32"/>
          <w:szCs w:val="32"/>
        </w:rPr>
        <w:t>E. Alan</w:t>
      </w:r>
      <w:r w:rsidRPr="00D57216">
        <w:rPr>
          <w:sz w:val="32"/>
          <w:szCs w:val="32"/>
        </w:rPr>
        <w:fldChar w:fldCharType="end"/>
      </w:r>
    </w:p>
    <w:p w:rsidR="00312753" w:rsidRPr="00D57216" w:rsidRDefault="00C1726F" w:rsidP="00C024E6">
      <w:pPr>
        <w:framePr w:w="10603" w:h="5007" w:hRule="exact" w:hSpace="142" w:vSpace="170" w:wrap="around" w:hAnchor="margin" w:yAlign="top" w:anchorLock="1"/>
        <w:spacing w:after="180" w:line="300" w:lineRule="exact"/>
        <w:ind w:firstLine="0"/>
        <w:rPr>
          <w:i/>
          <w:sz w:val="28"/>
          <w:szCs w:val="28"/>
        </w:rPr>
      </w:pPr>
      <w:r w:rsidRPr="00D57216">
        <w:rPr>
          <w:i/>
          <w:sz w:val="28"/>
          <w:szCs w:val="28"/>
        </w:rPr>
        <w:fldChar w:fldCharType="begin">
          <w:ffData>
            <w:name w:val=""/>
            <w:enabled/>
            <w:calcOnExit w:val="0"/>
            <w:textInput>
              <w:default w:val="Yapı Merkezi İnşaat ve Sanayi A.Ş., DSM Demiryolu Projesi, Tanzanya"/>
              <w:format w:val="First capital"/>
            </w:textInput>
          </w:ffData>
        </w:fldChar>
      </w:r>
      <w:r w:rsidRPr="00D57216">
        <w:rPr>
          <w:i/>
          <w:sz w:val="28"/>
          <w:szCs w:val="28"/>
        </w:rPr>
        <w:instrText xml:space="preserve"> FORMTEXT </w:instrText>
      </w:r>
      <w:r w:rsidRPr="00D57216">
        <w:rPr>
          <w:i/>
          <w:sz w:val="28"/>
          <w:szCs w:val="28"/>
        </w:rPr>
      </w:r>
      <w:r w:rsidRPr="00D57216">
        <w:rPr>
          <w:i/>
          <w:sz w:val="28"/>
          <w:szCs w:val="28"/>
        </w:rPr>
        <w:fldChar w:fldCharType="separate"/>
      </w:r>
      <w:r w:rsidRPr="00D57216">
        <w:rPr>
          <w:i/>
          <w:noProof/>
          <w:sz w:val="28"/>
          <w:szCs w:val="28"/>
        </w:rPr>
        <w:t>Yapı Merkezi İnşaat ve Sanayi A.Ş., DSM Demiryolu Projesi, Tanzanya</w:t>
      </w:r>
      <w:r w:rsidRPr="00D57216">
        <w:rPr>
          <w:i/>
          <w:sz w:val="28"/>
          <w:szCs w:val="28"/>
        </w:rPr>
        <w:fldChar w:fldCharType="end"/>
      </w:r>
      <w:r w:rsidR="00C6684C" w:rsidRPr="00D57216">
        <w:rPr>
          <w:i/>
          <w:sz w:val="28"/>
          <w:szCs w:val="28"/>
        </w:rPr>
        <w:t>,</w:t>
      </w:r>
      <w:r w:rsidR="000533C3" w:rsidRPr="00D57216">
        <w:rPr>
          <w:i/>
          <w:sz w:val="28"/>
          <w:szCs w:val="28"/>
        </w:rPr>
        <w:t xml:space="preserve"> </w:t>
      </w:r>
      <w:r w:rsidR="00C6684C" w:rsidRPr="00D57216">
        <w:rPr>
          <w:i/>
          <w:sz w:val="28"/>
          <w:szCs w:val="28"/>
        </w:rPr>
        <w:t>e</w:t>
      </w:r>
      <w:r w:rsidR="000533C3" w:rsidRPr="00D57216">
        <w:rPr>
          <w:i/>
          <w:sz w:val="28"/>
          <w:szCs w:val="28"/>
        </w:rPr>
        <w:t>nver.alan@ym.com.tr</w:t>
      </w:r>
    </w:p>
    <w:p w:rsidR="000533C3" w:rsidRPr="00D57216" w:rsidRDefault="000533C3" w:rsidP="00C024E6">
      <w:pPr>
        <w:framePr w:w="10603" w:h="5007" w:hRule="exact" w:hSpace="142" w:vSpace="170" w:wrap="around" w:hAnchor="margin" w:yAlign="top" w:anchorLock="1"/>
        <w:spacing w:line="360" w:lineRule="exact"/>
        <w:ind w:firstLine="0"/>
        <w:rPr>
          <w:sz w:val="32"/>
          <w:szCs w:val="32"/>
        </w:rPr>
      </w:pPr>
    </w:p>
    <w:p w:rsidR="000533C3" w:rsidRPr="00D57216" w:rsidRDefault="000533C3" w:rsidP="00C024E6">
      <w:pPr>
        <w:framePr w:w="10603" w:h="5007" w:hRule="exact" w:hSpace="142" w:vSpace="170" w:wrap="around" w:hAnchor="margin" w:yAlign="top" w:anchorLock="1"/>
        <w:spacing w:line="360" w:lineRule="exact"/>
        <w:ind w:firstLine="0"/>
        <w:rPr>
          <w:sz w:val="32"/>
          <w:szCs w:val="32"/>
        </w:rPr>
      </w:pPr>
    </w:p>
    <w:p w:rsidR="00AA006F" w:rsidRPr="00D57216" w:rsidRDefault="00312753" w:rsidP="00427CC7">
      <w:pPr>
        <w:pStyle w:val="Abstract"/>
        <w:framePr w:w="0" w:hSpace="0" w:wrap="auto" w:hAnchor="text" w:yAlign="inline"/>
        <w:widowControl w:val="0"/>
        <w:spacing w:after="0" w:line="300" w:lineRule="exact"/>
        <w:rPr>
          <w:sz w:val="28"/>
          <w:szCs w:val="28"/>
          <w:lang w:val="tr-TR"/>
        </w:rPr>
      </w:pPr>
      <w:r w:rsidRPr="00D57216">
        <w:rPr>
          <w:b/>
          <w:sz w:val="28"/>
          <w:szCs w:val="28"/>
          <w:lang w:val="tr-TR"/>
        </w:rPr>
        <w:t>ÖZET</w:t>
      </w:r>
      <w:r w:rsidRPr="00D57216">
        <w:rPr>
          <w:sz w:val="28"/>
          <w:szCs w:val="28"/>
          <w:lang w:val="tr-TR"/>
        </w:rPr>
        <w:t xml:space="preserve"> </w:t>
      </w:r>
      <w:r w:rsidR="00B3437E" w:rsidRPr="00D57216">
        <w:rPr>
          <w:sz w:val="28"/>
          <w:szCs w:val="28"/>
          <w:lang w:val="tr-TR"/>
        </w:rPr>
        <w:t xml:space="preserve">Uygulamalı patlatma mühendisliği alanında yapılan bu </w:t>
      </w:r>
      <w:r w:rsidR="00EB54C3" w:rsidRPr="00D57216">
        <w:rPr>
          <w:sz w:val="28"/>
          <w:szCs w:val="28"/>
          <w:lang w:val="tr-TR"/>
        </w:rPr>
        <w:t>çalışma</w:t>
      </w:r>
      <w:r w:rsidR="00B3437E" w:rsidRPr="00D57216">
        <w:rPr>
          <w:sz w:val="28"/>
          <w:szCs w:val="28"/>
          <w:lang w:val="tr-TR"/>
        </w:rPr>
        <w:t xml:space="preserve"> </w:t>
      </w:r>
      <w:r w:rsidR="000B222A" w:rsidRPr="00D57216">
        <w:rPr>
          <w:sz w:val="28"/>
          <w:szCs w:val="28"/>
          <w:lang w:val="tr-TR"/>
        </w:rPr>
        <w:t>Etiyopya’da</w:t>
      </w:r>
      <w:r w:rsidR="00163BAD" w:rsidRPr="00D57216">
        <w:rPr>
          <w:sz w:val="28"/>
          <w:szCs w:val="28"/>
          <w:lang w:val="tr-TR"/>
        </w:rPr>
        <w:t xml:space="preserve"> ve</w:t>
      </w:r>
      <w:r w:rsidR="000B222A" w:rsidRPr="00D57216">
        <w:rPr>
          <w:sz w:val="28"/>
          <w:szCs w:val="28"/>
          <w:lang w:val="tr-TR"/>
        </w:rPr>
        <w:t xml:space="preserve"> </w:t>
      </w:r>
      <w:r w:rsidR="00163BAD" w:rsidRPr="00D57216">
        <w:rPr>
          <w:sz w:val="28"/>
          <w:szCs w:val="28"/>
          <w:lang w:val="tr-TR"/>
        </w:rPr>
        <w:t>a</w:t>
      </w:r>
      <w:r w:rsidR="00B3437E" w:rsidRPr="00D57216">
        <w:rPr>
          <w:sz w:val="28"/>
          <w:szCs w:val="28"/>
          <w:lang w:val="tr-TR"/>
        </w:rPr>
        <w:t xml:space="preserve">fanitik </w:t>
      </w:r>
      <w:bookmarkStart w:id="1" w:name="_GoBack"/>
      <w:bookmarkEnd w:id="1"/>
      <w:r w:rsidR="00B3437E" w:rsidRPr="00D57216">
        <w:rPr>
          <w:sz w:val="28"/>
          <w:szCs w:val="28"/>
          <w:lang w:val="tr-TR"/>
        </w:rPr>
        <w:t>trakibazaltta yapılmıştır.</w:t>
      </w:r>
      <w:r w:rsidR="00427CC7" w:rsidRPr="00D57216">
        <w:rPr>
          <w:sz w:val="28"/>
          <w:szCs w:val="28"/>
          <w:lang w:val="tr-TR"/>
        </w:rPr>
        <w:t xml:space="preserve"> </w:t>
      </w:r>
      <w:r w:rsidR="00AA006F" w:rsidRPr="00D57216">
        <w:rPr>
          <w:sz w:val="28"/>
          <w:szCs w:val="28"/>
          <w:lang w:val="tr-TR"/>
        </w:rPr>
        <w:t>Farklı derinliklerdeki yapay süreksizliklerin yapısal hasar riskine etkilerini belirlemek amacıyla yapılan bu çalışma</w:t>
      </w:r>
      <w:r w:rsidR="00487FDD" w:rsidRPr="00D57216">
        <w:rPr>
          <w:sz w:val="28"/>
          <w:szCs w:val="28"/>
          <w:lang w:val="tr-TR"/>
        </w:rPr>
        <w:t>da</w:t>
      </w:r>
      <w:r w:rsidR="00047B97" w:rsidRPr="00D57216">
        <w:rPr>
          <w:sz w:val="28"/>
          <w:szCs w:val="28"/>
          <w:lang w:val="tr-TR"/>
        </w:rPr>
        <w:t>, aynı lokasyon ve</w:t>
      </w:r>
      <w:r w:rsidR="00AA006F" w:rsidRPr="00D57216">
        <w:rPr>
          <w:sz w:val="28"/>
          <w:szCs w:val="28"/>
          <w:lang w:val="tr-TR"/>
        </w:rPr>
        <w:t xml:space="preserve"> </w:t>
      </w:r>
      <w:r w:rsidR="00047B97" w:rsidRPr="00D57216">
        <w:rPr>
          <w:sz w:val="28"/>
          <w:szCs w:val="28"/>
          <w:lang w:val="tr-TR"/>
        </w:rPr>
        <w:t xml:space="preserve">aynı </w:t>
      </w:r>
      <w:r w:rsidR="00AA006F" w:rsidRPr="00D57216">
        <w:rPr>
          <w:sz w:val="28"/>
          <w:szCs w:val="28"/>
          <w:lang w:val="tr-TR"/>
        </w:rPr>
        <w:t xml:space="preserve">formasyondaki </w:t>
      </w:r>
      <w:r w:rsidR="00163BAD" w:rsidRPr="00D57216">
        <w:rPr>
          <w:sz w:val="28"/>
          <w:szCs w:val="28"/>
          <w:lang w:val="tr-TR"/>
        </w:rPr>
        <w:t>üç</w:t>
      </w:r>
      <w:r w:rsidR="00AA006F" w:rsidRPr="00D57216">
        <w:rPr>
          <w:sz w:val="28"/>
          <w:szCs w:val="28"/>
          <w:lang w:val="tr-TR"/>
        </w:rPr>
        <w:t xml:space="preserve"> test alanında çalışılmıştır. Delme-patlatma teknolojisinden f</w:t>
      </w:r>
      <w:r w:rsidR="001B3E6F" w:rsidRPr="00D57216">
        <w:rPr>
          <w:sz w:val="28"/>
          <w:szCs w:val="28"/>
          <w:lang w:val="tr-TR"/>
        </w:rPr>
        <w:t>aydalanarak ve ön kesme yöntemi</w:t>
      </w:r>
      <w:r w:rsidR="00AA006F" w:rsidRPr="00D57216">
        <w:rPr>
          <w:sz w:val="28"/>
          <w:szCs w:val="28"/>
          <w:lang w:val="tr-TR"/>
        </w:rPr>
        <w:t xml:space="preserve"> uygulanarak her biri 10 m</w:t>
      </w:r>
      <w:r w:rsidR="00FA1A0C" w:rsidRPr="00D57216">
        <w:rPr>
          <w:sz w:val="28"/>
          <w:szCs w:val="28"/>
          <w:lang w:val="tr-TR"/>
        </w:rPr>
        <w:t>etre</w:t>
      </w:r>
      <w:r w:rsidR="00AA006F" w:rsidRPr="00D57216">
        <w:rPr>
          <w:sz w:val="28"/>
          <w:szCs w:val="28"/>
          <w:lang w:val="tr-TR"/>
        </w:rPr>
        <w:t xml:space="preserve"> uzunluğunda olan </w:t>
      </w:r>
      <w:r w:rsidR="00163BAD" w:rsidRPr="00D57216">
        <w:rPr>
          <w:sz w:val="28"/>
          <w:szCs w:val="28"/>
          <w:lang w:val="tr-TR"/>
        </w:rPr>
        <w:t xml:space="preserve">altı </w:t>
      </w:r>
      <w:r w:rsidR="00AA006F" w:rsidRPr="00D57216">
        <w:rPr>
          <w:sz w:val="28"/>
          <w:szCs w:val="28"/>
          <w:lang w:val="tr-TR"/>
        </w:rPr>
        <w:t xml:space="preserve">adet yapay süreksizlik oluşturulmuştur. Her test alanında, eşit uzunluk ve eşit derinlikte </w:t>
      </w:r>
      <w:r w:rsidR="00163BAD" w:rsidRPr="00D57216">
        <w:rPr>
          <w:sz w:val="28"/>
          <w:szCs w:val="28"/>
          <w:lang w:val="tr-TR"/>
        </w:rPr>
        <w:t>iki</w:t>
      </w:r>
      <w:r w:rsidR="00AA006F" w:rsidRPr="00D57216">
        <w:rPr>
          <w:sz w:val="28"/>
          <w:szCs w:val="28"/>
          <w:lang w:val="tr-TR"/>
        </w:rPr>
        <w:t xml:space="preserve"> adet ardışık yapay süreksizlik meydana getirilmiştir. Yapay süreksizliklerin derinlikleri; Birinci test alanında 6,80 m</w:t>
      </w:r>
      <w:r w:rsidR="00534A5A" w:rsidRPr="00D57216">
        <w:rPr>
          <w:sz w:val="28"/>
          <w:szCs w:val="28"/>
          <w:lang w:val="tr-TR"/>
        </w:rPr>
        <w:t>etre</w:t>
      </w:r>
      <w:r w:rsidR="00AA006F" w:rsidRPr="00D57216">
        <w:rPr>
          <w:sz w:val="28"/>
          <w:szCs w:val="28"/>
          <w:lang w:val="tr-TR"/>
        </w:rPr>
        <w:t>, ikinci test alanında 13,60 m</w:t>
      </w:r>
      <w:r w:rsidR="00D8231B" w:rsidRPr="00D57216">
        <w:rPr>
          <w:sz w:val="28"/>
          <w:szCs w:val="28"/>
          <w:lang w:val="tr-TR"/>
        </w:rPr>
        <w:t>etre</w:t>
      </w:r>
      <w:r w:rsidR="00AA006F" w:rsidRPr="00D57216">
        <w:rPr>
          <w:sz w:val="28"/>
          <w:szCs w:val="28"/>
          <w:lang w:val="tr-TR"/>
        </w:rPr>
        <w:t xml:space="preserve"> ve üçüncü test alanında 17,00 m</w:t>
      </w:r>
      <w:r w:rsidR="00D8231B" w:rsidRPr="00D57216">
        <w:rPr>
          <w:sz w:val="28"/>
          <w:szCs w:val="28"/>
          <w:lang w:val="tr-TR"/>
        </w:rPr>
        <w:t>etredir</w:t>
      </w:r>
      <w:r w:rsidR="00AA006F" w:rsidRPr="00D57216">
        <w:rPr>
          <w:sz w:val="28"/>
          <w:szCs w:val="28"/>
          <w:lang w:val="tr-TR"/>
        </w:rPr>
        <w:t>. Ardışık yapay süreksizlikler arasındaki mesafe</w:t>
      </w:r>
      <w:r w:rsidR="00163BAD" w:rsidRPr="00D57216">
        <w:rPr>
          <w:sz w:val="28"/>
          <w:szCs w:val="28"/>
          <w:lang w:val="tr-TR"/>
        </w:rPr>
        <w:t xml:space="preserve"> </w:t>
      </w:r>
      <w:r w:rsidR="00E07485" w:rsidRPr="00D57216">
        <w:rPr>
          <w:sz w:val="28"/>
          <w:szCs w:val="28"/>
          <w:lang w:val="tr-TR"/>
        </w:rPr>
        <w:t>8</w:t>
      </w:r>
      <w:r w:rsidR="00AA006F" w:rsidRPr="00D57216">
        <w:rPr>
          <w:sz w:val="28"/>
          <w:szCs w:val="28"/>
          <w:lang w:val="tr-TR"/>
        </w:rPr>
        <w:t xml:space="preserve"> m</w:t>
      </w:r>
      <w:r w:rsidR="00FA1A0C" w:rsidRPr="00D57216">
        <w:rPr>
          <w:sz w:val="28"/>
          <w:szCs w:val="28"/>
          <w:lang w:val="tr-TR"/>
        </w:rPr>
        <w:t>etredir</w:t>
      </w:r>
      <w:r w:rsidR="00AA006F" w:rsidRPr="00D57216">
        <w:rPr>
          <w:sz w:val="28"/>
          <w:szCs w:val="28"/>
          <w:lang w:val="tr-TR"/>
        </w:rPr>
        <w:t>. Titreşim üretmek için 31 adet patlatma yapılmıştır</w:t>
      </w:r>
      <w:r w:rsidR="001B3E6F" w:rsidRPr="00D57216">
        <w:rPr>
          <w:sz w:val="28"/>
          <w:szCs w:val="28"/>
          <w:lang w:val="tr-TR"/>
        </w:rPr>
        <w:t>.</w:t>
      </w:r>
      <w:r w:rsidR="00AA006F" w:rsidRPr="00D57216">
        <w:rPr>
          <w:sz w:val="28"/>
          <w:szCs w:val="28"/>
          <w:lang w:val="tr-TR"/>
        </w:rPr>
        <w:t xml:space="preserve"> Patlatma noktaları ile en yakın ölçme istasyonu arasındaki en yakın mesafe 5,30 m</w:t>
      </w:r>
      <w:r w:rsidR="001B3E6F" w:rsidRPr="00D57216">
        <w:rPr>
          <w:sz w:val="28"/>
          <w:szCs w:val="28"/>
          <w:lang w:val="tr-TR"/>
        </w:rPr>
        <w:t>etredir</w:t>
      </w:r>
      <w:r w:rsidR="00AA006F" w:rsidRPr="00D57216">
        <w:rPr>
          <w:sz w:val="28"/>
          <w:szCs w:val="28"/>
          <w:lang w:val="tr-TR"/>
        </w:rPr>
        <w:t>.</w:t>
      </w:r>
    </w:p>
    <w:p w:rsidR="00A046BB" w:rsidRPr="00D57216" w:rsidRDefault="00427CC7" w:rsidP="00C063BF">
      <w:pPr>
        <w:pStyle w:val="Abstract"/>
        <w:framePr w:w="0" w:hSpace="0" w:wrap="auto" w:hAnchor="text" w:yAlign="inline"/>
        <w:spacing w:after="0" w:line="300" w:lineRule="exact"/>
        <w:ind w:firstLine="284"/>
        <w:rPr>
          <w:sz w:val="28"/>
          <w:szCs w:val="28"/>
          <w:lang w:val="tr-TR"/>
        </w:rPr>
      </w:pPr>
      <w:r w:rsidRPr="00D57216">
        <w:rPr>
          <w:sz w:val="28"/>
          <w:szCs w:val="28"/>
          <w:lang w:val="tr-TR"/>
        </w:rPr>
        <w:t>Ölçülerek tespit edilen PPV değerlerindeki pik azalma oranları: Birinci test alanında % 95,77 (106,00 mm/s’den 4,48 mm/s’ye), ikinci test alanında % 79,77 (176,00 mm/s’d</w:t>
      </w:r>
      <w:r w:rsidR="00261EF0" w:rsidRPr="00D57216">
        <w:rPr>
          <w:sz w:val="28"/>
          <w:szCs w:val="28"/>
          <w:lang w:val="tr-TR"/>
        </w:rPr>
        <w:t>en 35,60 mm/s’ye), üçüncü test</w:t>
      </w:r>
      <w:r w:rsidRPr="00D57216">
        <w:rPr>
          <w:sz w:val="28"/>
          <w:szCs w:val="28"/>
          <w:lang w:val="tr-TR"/>
        </w:rPr>
        <w:t xml:space="preserve"> alanında % 95,85 (205,00 mm/s’den 8,55 mm/s’ye). </w:t>
      </w:r>
    </w:p>
    <w:p w:rsidR="00427CC7" w:rsidRPr="00D57216" w:rsidRDefault="00A046BB" w:rsidP="00C063BF">
      <w:pPr>
        <w:pStyle w:val="Abstract"/>
        <w:framePr w:w="0" w:hSpace="0" w:wrap="auto" w:hAnchor="text" w:yAlign="inline"/>
        <w:spacing w:after="0" w:line="300" w:lineRule="exact"/>
        <w:ind w:firstLine="284"/>
        <w:rPr>
          <w:sz w:val="28"/>
          <w:szCs w:val="28"/>
          <w:lang w:val="tr-TR"/>
        </w:rPr>
      </w:pPr>
      <w:r w:rsidRPr="00D57216">
        <w:rPr>
          <w:sz w:val="28"/>
          <w:szCs w:val="28"/>
          <w:lang w:val="tr-TR"/>
        </w:rPr>
        <w:t>Yapay süreksizlikler, yapısal hasar riskini bertaraf etmiştir.</w:t>
      </w:r>
    </w:p>
    <w:p w:rsidR="00312753" w:rsidRPr="00D57216" w:rsidRDefault="00192257" w:rsidP="00192257">
      <w:pPr>
        <w:pStyle w:val="Abstract"/>
        <w:framePr w:w="0" w:hSpace="0" w:wrap="auto" w:hAnchor="text" w:yAlign="inline"/>
        <w:widowControl w:val="0"/>
        <w:spacing w:after="0" w:line="300" w:lineRule="exact"/>
        <w:ind w:left="270"/>
        <w:rPr>
          <w:i/>
          <w:szCs w:val="24"/>
          <w:lang w:val="tr-TR"/>
        </w:rPr>
      </w:pPr>
      <w:r w:rsidRPr="00D57216">
        <w:rPr>
          <w:b/>
          <w:i/>
          <w:szCs w:val="24"/>
          <w:lang w:val="tr-TR"/>
        </w:rPr>
        <w:t>Anahtar kelimeler:</w:t>
      </w:r>
      <w:r w:rsidRPr="00D57216">
        <w:rPr>
          <w:i/>
          <w:szCs w:val="24"/>
          <w:lang w:val="tr-TR"/>
        </w:rPr>
        <w:t xml:space="preserve"> </w:t>
      </w:r>
      <w:r w:rsidR="00D504DF" w:rsidRPr="00D57216">
        <w:rPr>
          <w:i/>
          <w:szCs w:val="24"/>
          <w:lang w:val="tr-TR"/>
        </w:rPr>
        <w:t xml:space="preserve">Ön-kesme, Yapay süreksizlik, Sismik dalga, </w:t>
      </w:r>
      <w:r w:rsidR="00B4432E" w:rsidRPr="00D57216">
        <w:rPr>
          <w:i/>
          <w:szCs w:val="24"/>
          <w:lang w:val="tr-TR"/>
        </w:rPr>
        <w:t>Maksimum parçacık hızı, Yapısal hasar riski</w:t>
      </w:r>
    </w:p>
    <w:p w:rsidR="002A1343" w:rsidRPr="00D57216" w:rsidRDefault="002A1343" w:rsidP="00192257">
      <w:pPr>
        <w:pStyle w:val="Abstract"/>
        <w:framePr w:w="0" w:hSpace="0" w:wrap="auto" w:hAnchor="text" w:yAlign="inline"/>
        <w:widowControl w:val="0"/>
        <w:spacing w:after="0" w:line="300" w:lineRule="exact"/>
        <w:ind w:left="270"/>
        <w:rPr>
          <w:i/>
          <w:szCs w:val="24"/>
          <w:lang w:val="tr-TR"/>
        </w:rPr>
      </w:pPr>
    </w:p>
    <w:p w:rsidR="00312753" w:rsidRPr="00D57216" w:rsidRDefault="00312753" w:rsidP="00312753">
      <w:pPr>
        <w:pStyle w:val="Abstract"/>
        <w:framePr w:w="0" w:hSpace="0" w:wrap="auto" w:hAnchor="text" w:yAlign="inline"/>
        <w:widowControl w:val="0"/>
        <w:spacing w:after="0" w:line="300" w:lineRule="exact"/>
        <w:rPr>
          <w:sz w:val="28"/>
          <w:szCs w:val="28"/>
          <w:lang w:val="tr-TR"/>
        </w:rPr>
      </w:pPr>
    </w:p>
    <w:p w:rsidR="001B3E6F" w:rsidRPr="00D57216" w:rsidRDefault="00312753" w:rsidP="00427CC7">
      <w:pPr>
        <w:pStyle w:val="Abstract"/>
        <w:framePr w:w="0" w:hSpace="0" w:wrap="auto" w:hAnchor="text" w:yAlign="inline"/>
        <w:widowControl w:val="0"/>
        <w:spacing w:after="0" w:line="300" w:lineRule="exact"/>
        <w:rPr>
          <w:sz w:val="28"/>
          <w:szCs w:val="28"/>
          <w:lang w:val="tr-TR"/>
        </w:rPr>
      </w:pPr>
      <w:r w:rsidRPr="00D57216">
        <w:rPr>
          <w:b/>
          <w:sz w:val="28"/>
          <w:szCs w:val="28"/>
          <w:lang w:val="tr-TR"/>
        </w:rPr>
        <w:t xml:space="preserve">ABSTRACT </w:t>
      </w:r>
      <w:r w:rsidR="00AA006F" w:rsidRPr="00D57216">
        <w:rPr>
          <w:sz w:val="28"/>
          <w:szCs w:val="28"/>
          <w:lang w:val="tr-TR"/>
        </w:rPr>
        <w:t xml:space="preserve">This study was conducted in the field of applied blasting engineering </w:t>
      </w:r>
      <w:r w:rsidR="00163BAD" w:rsidRPr="00D57216">
        <w:rPr>
          <w:sz w:val="28"/>
          <w:szCs w:val="28"/>
          <w:lang w:val="tr-TR"/>
        </w:rPr>
        <w:t xml:space="preserve">in Ethiopia and </w:t>
      </w:r>
      <w:r w:rsidR="00AA006F" w:rsidRPr="00D57216">
        <w:rPr>
          <w:sz w:val="28"/>
          <w:szCs w:val="28"/>
          <w:lang w:val="tr-TR"/>
        </w:rPr>
        <w:t xml:space="preserve">aphanitic trachibasalt. Under the scope of the study, which has been performed to determine the effects of the artificial discontinuities at different depths and the effects of artificial discontinuities through structural damage risk, </w:t>
      </w:r>
      <w:r w:rsidR="00D8231B" w:rsidRPr="00D57216">
        <w:rPr>
          <w:sz w:val="28"/>
          <w:szCs w:val="28"/>
          <w:lang w:val="tr-TR"/>
        </w:rPr>
        <w:t>six</w:t>
      </w:r>
      <w:r w:rsidR="00AA006F" w:rsidRPr="00D57216">
        <w:rPr>
          <w:sz w:val="28"/>
          <w:szCs w:val="28"/>
          <w:lang w:val="tr-TR"/>
        </w:rPr>
        <w:t xml:space="preserve"> test areas, at the same location and same formation, were considered. Six numbers of artificial discon</w:t>
      </w:r>
      <w:r w:rsidR="00355234" w:rsidRPr="00D57216">
        <w:rPr>
          <w:sz w:val="28"/>
          <w:szCs w:val="28"/>
          <w:lang w:val="tr-TR"/>
        </w:rPr>
        <w:t>tinuities, each 10 m</w:t>
      </w:r>
      <w:r w:rsidR="007F31A6" w:rsidRPr="00D57216">
        <w:rPr>
          <w:sz w:val="28"/>
          <w:szCs w:val="28"/>
          <w:lang w:val="tr-TR"/>
        </w:rPr>
        <w:t>eters</w:t>
      </w:r>
      <w:r w:rsidR="00AA006F" w:rsidRPr="00D57216">
        <w:rPr>
          <w:sz w:val="28"/>
          <w:szCs w:val="28"/>
          <w:lang w:val="tr-TR"/>
        </w:rPr>
        <w:t xml:space="preserve"> transverse, were created by using pre-splitting and drilling-blasting technology. The number of sequential artificial discontinuities on each test area is two and they have the same length. The length of artificial discon</w:t>
      </w:r>
      <w:r w:rsidR="00355234" w:rsidRPr="00D57216">
        <w:rPr>
          <w:sz w:val="28"/>
          <w:szCs w:val="28"/>
          <w:lang w:val="tr-TR"/>
        </w:rPr>
        <w:t>tinuities are; 6,80 m</w:t>
      </w:r>
      <w:r w:rsidR="007F31A6" w:rsidRPr="00D57216">
        <w:rPr>
          <w:sz w:val="28"/>
          <w:szCs w:val="28"/>
          <w:lang w:val="tr-TR"/>
        </w:rPr>
        <w:t>eters</w:t>
      </w:r>
      <w:r w:rsidR="00AA006F" w:rsidRPr="00D57216">
        <w:rPr>
          <w:sz w:val="28"/>
          <w:szCs w:val="28"/>
          <w:lang w:val="tr-TR"/>
        </w:rPr>
        <w:t xml:space="preserve"> at the fir</w:t>
      </w:r>
      <w:r w:rsidR="007F31A6" w:rsidRPr="00D57216">
        <w:rPr>
          <w:sz w:val="28"/>
          <w:szCs w:val="28"/>
          <w:lang w:val="tr-TR"/>
        </w:rPr>
        <w:t>st test area, 13,60</w:t>
      </w:r>
      <w:r w:rsidR="00355234" w:rsidRPr="00D57216">
        <w:rPr>
          <w:sz w:val="28"/>
          <w:szCs w:val="28"/>
          <w:lang w:val="tr-TR"/>
        </w:rPr>
        <w:t xml:space="preserve"> m</w:t>
      </w:r>
      <w:r w:rsidR="007F31A6" w:rsidRPr="00D57216">
        <w:rPr>
          <w:sz w:val="28"/>
          <w:szCs w:val="28"/>
          <w:lang w:val="tr-TR"/>
        </w:rPr>
        <w:t>eters</w:t>
      </w:r>
      <w:r w:rsidR="00AA006F" w:rsidRPr="00D57216">
        <w:rPr>
          <w:sz w:val="28"/>
          <w:szCs w:val="28"/>
          <w:lang w:val="tr-TR"/>
        </w:rPr>
        <w:t xml:space="preserve"> at the second </w:t>
      </w:r>
      <w:r w:rsidR="007F31A6" w:rsidRPr="00D57216">
        <w:rPr>
          <w:sz w:val="28"/>
          <w:szCs w:val="28"/>
          <w:lang w:val="tr-TR"/>
        </w:rPr>
        <w:t>test area and 17</w:t>
      </w:r>
      <w:r w:rsidR="00355234" w:rsidRPr="00D57216">
        <w:rPr>
          <w:sz w:val="28"/>
          <w:szCs w:val="28"/>
          <w:lang w:val="tr-TR"/>
        </w:rPr>
        <w:t xml:space="preserve"> m</w:t>
      </w:r>
      <w:r w:rsidR="007F31A6" w:rsidRPr="00D57216">
        <w:rPr>
          <w:sz w:val="28"/>
          <w:szCs w:val="28"/>
          <w:lang w:val="tr-TR"/>
        </w:rPr>
        <w:t>eters</w:t>
      </w:r>
      <w:r w:rsidR="00AA006F" w:rsidRPr="00D57216">
        <w:rPr>
          <w:sz w:val="28"/>
          <w:szCs w:val="28"/>
          <w:lang w:val="tr-TR"/>
        </w:rPr>
        <w:t xml:space="preserve"> at the third test area respectively. The distance between sequential artificial </w:t>
      </w:r>
      <w:r w:rsidR="00355234" w:rsidRPr="00D57216">
        <w:rPr>
          <w:sz w:val="28"/>
          <w:szCs w:val="28"/>
          <w:lang w:val="tr-TR"/>
        </w:rPr>
        <w:t>discontinuities is 8 m</w:t>
      </w:r>
      <w:r w:rsidR="007F31A6" w:rsidRPr="00D57216">
        <w:rPr>
          <w:sz w:val="28"/>
          <w:szCs w:val="28"/>
          <w:lang w:val="tr-TR"/>
        </w:rPr>
        <w:t>eters</w:t>
      </w:r>
      <w:r w:rsidR="00AA006F" w:rsidRPr="00D57216">
        <w:rPr>
          <w:sz w:val="28"/>
          <w:szCs w:val="28"/>
          <w:lang w:val="tr-TR"/>
        </w:rPr>
        <w:t>. Thirty-one shots were executed in order to produce vibration</w:t>
      </w:r>
      <w:r w:rsidR="00355234" w:rsidRPr="00D57216">
        <w:rPr>
          <w:sz w:val="28"/>
          <w:szCs w:val="28"/>
          <w:lang w:val="tr-TR"/>
        </w:rPr>
        <w:t xml:space="preserve">. </w:t>
      </w:r>
      <w:r w:rsidR="00AA006F" w:rsidRPr="00D57216">
        <w:rPr>
          <w:sz w:val="28"/>
          <w:szCs w:val="28"/>
          <w:lang w:val="tr-TR"/>
        </w:rPr>
        <w:t>The closest distance between the shot points and the nearest measur</w:t>
      </w:r>
      <w:r w:rsidR="00355234" w:rsidRPr="00D57216">
        <w:rPr>
          <w:sz w:val="28"/>
          <w:szCs w:val="28"/>
          <w:lang w:val="tr-TR"/>
        </w:rPr>
        <w:t>ing station is 5,30 m</w:t>
      </w:r>
      <w:r w:rsidR="007F31A6" w:rsidRPr="00D57216">
        <w:rPr>
          <w:sz w:val="28"/>
          <w:szCs w:val="28"/>
          <w:lang w:val="tr-TR"/>
        </w:rPr>
        <w:t>eters</w:t>
      </w:r>
      <w:r w:rsidR="00AA006F" w:rsidRPr="00D57216">
        <w:rPr>
          <w:sz w:val="28"/>
          <w:szCs w:val="28"/>
          <w:lang w:val="tr-TR"/>
        </w:rPr>
        <w:t>.</w:t>
      </w:r>
      <w:r w:rsidR="001B3E6F" w:rsidRPr="00D57216">
        <w:rPr>
          <w:sz w:val="28"/>
          <w:szCs w:val="28"/>
          <w:lang w:val="tr-TR"/>
        </w:rPr>
        <w:t xml:space="preserve"> </w:t>
      </w:r>
    </w:p>
    <w:p w:rsidR="00A046BB" w:rsidRPr="00D57216" w:rsidRDefault="001B3E6F" w:rsidP="001B3E6F">
      <w:pPr>
        <w:pStyle w:val="Abstract"/>
        <w:framePr w:w="0" w:hSpace="0" w:wrap="auto" w:hAnchor="text" w:yAlign="inline"/>
        <w:widowControl w:val="0"/>
        <w:spacing w:after="0" w:line="300" w:lineRule="exact"/>
        <w:ind w:firstLine="284"/>
        <w:rPr>
          <w:sz w:val="28"/>
          <w:szCs w:val="28"/>
          <w:lang w:val="tr-TR"/>
        </w:rPr>
      </w:pPr>
      <w:r w:rsidRPr="00D57216">
        <w:rPr>
          <w:sz w:val="28"/>
          <w:szCs w:val="28"/>
          <w:lang w:val="tr-TR"/>
        </w:rPr>
        <w:t>Peak reduction rates in Peak Particle Velocity (PPV) values determined by measuring as follows: In the first test area 95,77% (106,00 mm/s to 4,48 mm/s),</w:t>
      </w:r>
      <w:r w:rsidR="00D504DF" w:rsidRPr="00D57216">
        <w:rPr>
          <w:sz w:val="28"/>
          <w:szCs w:val="28"/>
          <w:lang w:val="tr-TR"/>
        </w:rPr>
        <w:t xml:space="preserve"> in the second test area 79,77% </w:t>
      </w:r>
      <w:r w:rsidRPr="00D57216">
        <w:rPr>
          <w:sz w:val="28"/>
          <w:szCs w:val="28"/>
          <w:lang w:val="tr-TR"/>
        </w:rPr>
        <w:t>(176,00 mm/s to 35,60 mm/s), in the third test area 95,85% (from 205,00 mm/s to 8,55 mm/s).</w:t>
      </w:r>
    </w:p>
    <w:p w:rsidR="00AA006F" w:rsidRPr="00D57216" w:rsidRDefault="00A046BB" w:rsidP="001B3E6F">
      <w:pPr>
        <w:pStyle w:val="Abstract"/>
        <w:framePr w:w="0" w:hSpace="0" w:wrap="auto" w:hAnchor="text" w:yAlign="inline"/>
        <w:widowControl w:val="0"/>
        <w:spacing w:after="0" w:line="300" w:lineRule="exact"/>
        <w:ind w:firstLine="284"/>
        <w:rPr>
          <w:sz w:val="28"/>
          <w:szCs w:val="28"/>
          <w:lang w:val="tr-TR"/>
        </w:rPr>
      </w:pPr>
      <w:r w:rsidRPr="00D57216">
        <w:rPr>
          <w:sz w:val="28"/>
          <w:szCs w:val="28"/>
          <w:lang w:val="tr-TR"/>
        </w:rPr>
        <w:t>Artificial discontinuities eliminated on the structural damage risk.</w:t>
      </w:r>
      <w:r w:rsidR="00AA006F" w:rsidRPr="00D57216">
        <w:rPr>
          <w:sz w:val="28"/>
          <w:szCs w:val="28"/>
          <w:lang w:val="tr-TR"/>
        </w:rPr>
        <w:t xml:space="preserve"> </w:t>
      </w:r>
    </w:p>
    <w:p w:rsidR="00AF57F4" w:rsidRPr="00D57216" w:rsidRDefault="000C3C7C" w:rsidP="00A85A06">
      <w:pPr>
        <w:pStyle w:val="Abstract"/>
        <w:framePr w:w="0" w:hSpace="0" w:wrap="auto" w:hAnchor="text" w:yAlign="inline"/>
        <w:widowControl w:val="0"/>
        <w:spacing w:after="0" w:line="300" w:lineRule="exact"/>
        <w:ind w:left="284"/>
        <w:rPr>
          <w:sz w:val="28"/>
          <w:szCs w:val="28"/>
          <w:lang w:val="tr-TR"/>
        </w:rPr>
      </w:pPr>
      <w:r w:rsidRPr="00D57216">
        <w:rPr>
          <w:b/>
          <w:i/>
          <w:szCs w:val="24"/>
          <w:lang w:val="tr-TR"/>
        </w:rPr>
        <w:t>Keywords:</w:t>
      </w:r>
      <w:r w:rsidRPr="00D57216">
        <w:rPr>
          <w:i/>
          <w:szCs w:val="24"/>
          <w:lang w:val="tr-TR"/>
        </w:rPr>
        <w:t xml:space="preserve"> </w:t>
      </w:r>
      <w:r w:rsidR="002A1343" w:rsidRPr="00D57216">
        <w:rPr>
          <w:i/>
          <w:szCs w:val="24"/>
          <w:lang w:val="tr-TR"/>
        </w:rPr>
        <w:t>Pre-splitting</w:t>
      </w:r>
      <w:r w:rsidR="007767C8" w:rsidRPr="00D57216">
        <w:rPr>
          <w:i/>
          <w:szCs w:val="24"/>
          <w:lang w:val="tr-TR"/>
        </w:rPr>
        <w:t xml:space="preserve">, </w:t>
      </w:r>
      <w:r w:rsidR="002A1343" w:rsidRPr="00D57216">
        <w:rPr>
          <w:i/>
          <w:szCs w:val="24"/>
          <w:lang w:val="tr-TR"/>
        </w:rPr>
        <w:t>Artificial discontinuity,</w:t>
      </w:r>
      <w:r w:rsidR="007767C8" w:rsidRPr="00D57216">
        <w:rPr>
          <w:i/>
          <w:szCs w:val="24"/>
          <w:lang w:val="tr-TR"/>
        </w:rPr>
        <w:t xml:space="preserve"> </w:t>
      </w:r>
      <w:r w:rsidR="002A1343" w:rsidRPr="00D57216">
        <w:rPr>
          <w:i/>
          <w:szCs w:val="24"/>
          <w:lang w:val="tr-TR"/>
        </w:rPr>
        <w:t>Seismic wave</w:t>
      </w:r>
      <w:r w:rsidR="007767C8" w:rsidRPr="00D57216">
        <w:rPr>
          <w:i/>
          <w:szCs w:val="24"/>
          <w:lang w:val="tr-TR"/>
        </w:rPr>
        <w:t xml:space="preserve">, </w:t>
      </w:r>
      <w:r w:rsidR="00D504DF" w:rsidRPr="00D57216">
        <w:rPr>
          <w:i/>
          <w:szCs w:val="24"/>
          <w:lang w:val="tr-TR"/>
        </w:rPr>
        <w:t xml:space="preserve">Peak </w:t>
      </w:r>
      <w:r w:rsidR="002A1343" w:rsidRPr="00D57216">
        <w:rPr>
          <w:i/>
          <w:szCs w:val="24"/>
          <w:lang w:val="tr-TR"/>
        </w:rPr>
        <w:t>p</w:t>
      </w:r>
      <w:r w:rsidR="00D504DF" w:rsidRPr="00D57216">
        <w:rPr>
          <w:i/>
          <w:szCs w:val="24"/>
          <w:lang w:val="tr-TR"/>
        </w:rPr>
        <w:t xml:space="preserve">article </w:t>
      </w:r>
      <w:r w:rsidR="002A1343" w:rsidRPr="00D57216">
        <w:rPr>
          <w:i/>
          <w:szCs w:val="24"/>
          <w:lang w:val="tr-TR"/>
        </w:rPr>
        <w:t>v</w:t>
      </w:r>
      <w:r w:rsidR="00D504DF" w:rsidRPr="00D57216">
        <w:rPr>
          <w:i/>
          <w:szCs w:val="24"/>
          <w:lang w:val="tr-TR"/>
        </w:rPr>
        <w:t>elocity</w:t>
      </w:r>
      <w:r w:rsidR="007767C8" w:rsidRPr="00D57216">
        <w:rPr>
          <w:i/>
          <w:szCs w:val="24"/>
          <w:lang w:val="tr-TR"/>
        </w:rPr>
        <w:t xml:space="preserve">, </w:t>
      </w:r>
      <w:r w:rsidR="00D504DF" w:rsidRPr="00D57216">
        <w:rPr>
          <w:i/>
          <w:szCs w:val="24"/>
          <w:lang w:val="tr-TR"/>
        </w:rPr>
        <w:t xml:space="preserve">Structural damage </w:t>
      </w:r>
      <w:r w:rsidR="002A1343" w:rsidRPr="00D57216">
        <w:rPr>
          <w:i/>
          <w:szCs w:val="24"/>
          <w:lang w:val="tr-TR"/>
        </w:rPr>
        <w:t>risk</w:t>
      </w:r>
    </w:p>
    <w:p w:rsidR="003825A2" w:rsidRPr="00D57216" w:rsidRDefault="003825A2" w:rsidP="00312753">
      <w:pPr>
        <w:ind w:firstLine="0"/>
        <w:rPr>
          <w:lang w:val="tr-TR"/>
        </w:rPr>
        <w:sectPr w:rsidR="003825A2" w:rsidRPr="00D57216">
          <w:type w:val="continuous"/>
          <w:pgSz w:w="11907" w:h="16840" w:code="9"/>
          <w:pgMar w:top="680" w:right="652" w:bottom="737" w:left="652" w:header="0" w:footer="0" w:gutter="0"/>
          <w:cols w:space="397"/>
          <w:formProt w:val="0"/>
          <w:noEndnote/>
        </w:sectPr>
      </w:pPr>
    </w:p>
    <w:p w:rsidR="001F631B" w:rsidRPr="00D57216" w:rsidRDefault="005B1863" w:rsidP="00716907">
      <w:pPr>
        <w:pStyle w:val="Heading1"/>
        <w:spacing w:before="0" w:after="120" w:line="300" w:lineRule="exact"/>
        <w:rPr>
          <w:b/>
          <w:sz w:val="28"/>
          <w:szCs w:val="28"/>
          <w:lang w:val="tr-TR"/>
        </w:rPr>
      </w:pPr>
      <w:r w:rsidRPr="00D57216">
        <w:rPr>
          <w:b/>
          <w:sz w:val="28"/>
          <w:szCs w:val="28"/>
          <w:lang w:val="tr-TR"/>
        </w:rPr>
        <w:lastRenderedPageBreak/>
        <w:t>GİRİŞ</w:t>
      </w:r>
    </w:p>
    <w:p w:rsidR="00AF5269" w:rsidRPr="00D57216" w:rsidRDefault="009A1B5F" w:rsidP="00104C5D">
      <w:pPr>
        <w:pStyle w:val="Abstract"/>
        <w:framePr w:w="0" w:hSpace="0" w:wrap="auto" w:hAnchor="text" w:yAlign="inline" w:anchorLock="0"/>
        <w:widowControl w:val="0"/>
        <w:spacing w:after="0" w:line="300" w:lineRule="exact"/>
        <w:rPr>
          <w:sz w:val="28"/>
          <w:szCs w:val="28"/>
          <w:lang w:val="tr-TR"/>
        </w:rPr>
      </w:pPr>
      <w:r w:rsidRPr="00D57216">
        <w:rPr>
          <w:sz w:val="28"/>
          <w:szCs w:val="28"/>
          <w:lang w:val="tr-TR"/>
        </w:rPr>
        <w:t>D</w:t>
      </w:r>
      <w:r w:rsidR="00C10AAA" w:rsidRPr="00D57216">
        <w:rPr>
          <w:sz w:val="28"/>
          <w:szCs w:val="28"/>
          <w:lang w:val="tr-TR"/>
        </w:rPr>
        <w:t xml:space="preserve">iğer </w:t>
      </w:r>
      <w:r w:rsidRPr="00D57216">
        <w:rPr>
          <w:sz w:val="28"/>
          <w:szCs w:val="28"/>
          <w:lang w:val="tr-TR"/>
        </w:rPr>
        <w:t xml:space="preserve">kazı </w:t>
      </w:r>
      <w:r w:rsidR="008247A6" w:rsidRPr="00D57216">
        <w:rPr>
          <w:sz w:val="28"/>
          <w:szCs w:val="28"/>
          <w:lang w:val="tr-TR"/>
        </w:rPr>
        <w:t>yöntemleri</w:t>
      </w:r>
      <w:r w:rsidR="00C10AAA" w:rsidRPr="00D57216">
        <w:rPr>
          <w:sz w:val="28"/>
          <w:szCs w:val="28"/>
          <w:lang w:val="tr-TR"/>
        </w:rPr>
        <w:t xml:space="preserve"> teknik ve/veya ekonomik yönden elverişli</w:t>
      </w:r>
      <w:r w:rsidR="008247A6" w:rsidRPr="00D57216">
        <w:rPr>
          <w:sz w:val="28"/>
          <w:szCs w:val="28"/>
          <w:lang w:val="tr-TR"/>
        </w:rPr>
        <w:t xml:space="preserve"> </w:t>
      </w:r>
      <w:r w:rsidR="006F5534" w:rsidRPr="00D57216">
        <w:rPr>
          <w:sz w:val="28"/>
          <w:szCs w:val="28"/>
          <w:lang w:val="tr-TR"/>
        </w:rPr>
        <w:t>değilse,</w:t>
      </w:r>
      <w:r w:rsidRPr="00D57216">
        <w:rPr>
          <w:sz w:val="28"/>
          <w:szCs w:val="28"/>
          <w:lang w:val="tr-TR"/>
        </w:rPr>
        <w:t xml:space="preserve"> </w:t>
      </w:r>
      <w:r w:rsidR="008247A6" w:rsidRPr="00D57216">
        <w:rPr>
          <w:sz w:val="28"/>
          <w:szCs w:val="28"/>
          <w:lang w:val="tr-TR"/>
        </w:rPr>
        <w:t xml:space="preserve">kaya </w:t>
      </w:r>
      <w:r w:rsidR="00C10AAA" w:rsidRPr="00D57216">
        <w:rPr>
          <w:sz w:val="28"/>
          <w:szCs w:val="28"/>
          <w:lang w:val="tr-TR"/>
        </w:rPr>
        <w:t xml:space="preserve">formasyonlarda delme-patlatma teknolojisinden faydalanarak </w:t>
      </w:r>
      <w:r w:rsidR="00FD12D1" w:rsidRPr="00D57216">
        <w:rPr>
          <w:sz w:val="28"/>
          <w:szCs w:val="28"/>
          <w:lang w:val="tr-TR"/>
        </w:rPr>
        <w:t>patlatmalı</w:t>
      </w:r>
      <w:r w:rsidR="008247A6" w:rsidRPr="00D57216">
        <w:rPr>
          <w:sz w:val="28"/>
          <w:szCs w:val="28"/>
          <w:lang w:val="tr-TR"/>
        </w:rPr>
        <w:t xml:space="preserve"> </w:t>
      </w:r>
      <w:r w:rsidR="00C10AAA" w:rsidRPr="00D57216">
        <w:rPr>
          <w:sz w:val="28"/>
          <w:szCs w:val="28"/>
          <w:lang w:val="tr-TR"/>
        </w:rPr>
        <w:t>kazı yap</w:t>
      </w:r>
      <w:r w:rsidR="00FD12D1" w:rsidRPr="00D57216">
        <w:rPr>
          <w:sz w:val="28"/>
          <w:szCs w:val="28"/>
          <w:lang w:val="tr-TR"/>
        </w:rPr>
        <w:t>mak</w:t>
      </w:r>
      <w:r w:rsidRPr="00D57216">
        <w:rPr>
          <w:sz w:val="28"/>
          <w:szCs w:val="28"/>
          <w:lang w:val="tr-TR"/>
        </w:rPr>
        <w:t xml:space="preserve"> kaçınılmaz, </w:t>
      </w:r>
      <w:r w:rsidR="008247A6" w:rsidRPr="00D57216">
        <w:rPr>
          <w:sz w:val="28"/>
          <w:szCs w:val="28"/>
          <w:lang w:val="tr-TR"/>
        </w:rPr>
        <w:t xml:space="preserve">patlatmaların olumsuz etkileri </w:t>
      </w:r>
      <w:r w:rsidR="00FC6B48" w:rsidRPr="00D57216">
        <w:rPr>
          <w:sz w:val="28"/>
          <w:szCs w:val="28"/>
          <w:lang w:val="tr-TR"/>
        </w:rPr>
        <w:t xml:space="preserve">(titreşim,  gürültü, hava şoku,  toz, gaz, kaya fırlaması, yapısal hasar riski vs.) </w:t>
      </w:r>
      <w:r w:rsidR="005B1863" w:rsidRPr="00D57216">
        <w:rPr>
          <w:sz w:val="28"/>
          <w:szCs w:val="28"/>
          <w:lang w:val="tr-TR"/>
        </w:rPr>
        <w:t>potansiyeldir.</w:t>
      </w:r>
      <w:r w:rsidR="00872620" w:rsidRPr="00D57216">
        <w:rPr>
          <w:sz w:val="28"/>
          <w:szCs w:val="28"/>
          <w:lang w:val="tr-TR"/>
        </w:rPr>
        <w:t xml:space="preserve"> </w:t>
      </w:r>
      <w:r w:rsidR="005B1863" w:rsidRPr="00D57216">
        <w:rPr>
          <w:sz w:val="28"/>
          <w:szCs w:val="28"/>
          <w:lang w:val="tr-TR"/>
        </w:rPr>
        <w:t xml:space="preserve">Can ve mal güvenliğini </w:t>
      </w:r>
      <w:r w:rsidR="00FC6B48" w:rsidRPr="00D57216">
        <w:rPr>
          <w:sz w:val="28"/>
          <w:szCs w:val="28"/>
          <w:lang w:val="tr-TR"/>
        </w:rPr>
        <w:t xml:space="preserve">de </w:t>
      </w:r>
      <w:r w:rsidR="005B1863" w:rsidRPr="00D57216">
        <w:rPr>
          <w:sz w:val="28"/>
          <w:szCs w:val="28"/>
          <w:lang w:val="tr-TR"/>
        </w:rPr>
        <w:t>tehdit ed</w:t>
      </w:r>
      <w:r w:rsidR="001B586A" w:rsidRPr="00D57216">
        <w:rPr>
          <w:sz w:val="28"/>
          <w:szCs w:val="28"/>
          <w:lang w:val="tr-TR"/>
        </w:rPr>
        <w:t xml:space="preserve">en </w:t>
      </w:r>
      <w:r w:rsidR="00FC6B48" w:rsidRPr="00D57216">
        <w:rPr>
          <w:sz w:val="28"/>
          <w:szCs w:val="28"/>
          <w:lang w:val="tr-TR"/>
        </w:rPr>
        <w:t>yapısal hasar riskini</w:t>
      </w:r>
      <w:r w:rsidR="001B586A" w:rsidRPr="00D57216">
        <w:rPr>
          <w:sz w:val="28"/>
          <w:szCs w:val="28"/>
          <w:lang w:val="tr-TR"/>
        </w:rPr>
        <w:t xml:space="preserve"> bertaraf etmek için yerkabuğunda</w:t>
      </w:r>
      <w:r w:rsidR="007D5B46" w:rsidRPr="00D57216">
        <w:rPr>
          <w:sz w:val="28"/>
          <w:szCs w:val="28"/>
          <w:lang w:val="tr-TR"/>
        </w:rPr>
        <w:t xml:space="preserve"> yapay süreksizlik</w:t>
      </w:r>
      <w:r w:rsidR="001B586A" w:rsidRPr="00D57216">
        <w:rPr>
          <w:sz w:val="28"/>
          <w:szCs w:val="28"/>
          <w:lang w:val="tr-TR"/>
        </w:rPr>
        <w:t xml:space="preserve"> oluşturul</w:t>
      </w:r>
      <w:r w:rsidR="007D5B46" w:rsidRPr="00D57216">
        <w:rPr>
          <w:sz w:val="28"/>
          <w:szCs w:val="28"/>
          <w:lang w:val="tr-TR"/>
        </w:rPr>
        <w:t xml:space="preserve">arak, </w:t>
      </w:r>
      <w:r w:rsidR="005B1863" w:rsidRPr="00D57216">
        <w:rPr>
          <w:sz w:val="28"/>
          <w:szCs w:val="28"/>
          <w:lang w:val="tr-TR"/>
        </w:rPr>
        <w:t xml:space="preserve">birim </w:t>
      </w:r>
      <w:r w:rsidR="00983406" w:rsidRPr="00D57216">
        <w:rPr>
          <w:sz w:val="28"/>
          <w:szCs w:val="28"/>
          <w:lang w:val="tr-TR"/>
        </w:rPr>
        <w:t>zamanda patlayan patlayıcı</w:t>
      </w:r>
      <w:r w:rsidR="001B586A" w:rsidRPr="00D57216">
        <w:rPr>
          <w:sz w:val="28"/>
          <w:szCs w:val="28"/>
          <w:lang w:val="tr-TR"/>
        </w:rPr>
        <w:t xml:space="preserve"> madde </w:t>
      </w:r>
      <w:r w:rsidR="005B1863" w:rsidRPr="00D57216">
        <w:rPr>
          <w:sz w:val="28"/>
          <w:szCs w:val="28"/>
          <w:lang w:val="tr-TR"/>
        </w:rPr>
        <w:t>miktarı azal</w:t>
      </w:r>
      <w:r w:rsidR="001B586A" w:rsidRPr="00D57216">
        <w:rPr>
          <w:sz w:val="28"/>
          <w:szCs w:val="28"/>
          <w:lang w:val="tr-TR"/>
        </w:rPr>
        <w:t>tıl</w:t>
      </w:r>
      <w:r w:rsidR="007D5B46" w:rsidRPr="00D57216">
        <w:rPr>
          <w:sz w:val="28"/>
          <w:szCs w:val="28"/>
          <w:lang w:val="tr-TR"/>
        </w:rPr>
        <w:t>arak vs. önlemler alınmaktadır.</w:t>
      </w:r>
      <w:r w:rsidR="001B586A" w:rsidRPr="00D57216">
        <w:rPr>
          <w:sz w:val="28"/>
          <w:szCs w:val="28"/>
          <w:lang w:val="tr-TR"/>
        </w:rPr>
        <w:t xml:space="preserve"> İkinci önlem; üretimi, </w:t>
      </w:r>
      <w:r w:rsidR="002E13A9" w:rsidRPr="00D57216">
        <w:rPr>
          <w:sz w:val="28"/>
          <w:szCs w:val="28"/>
          <w:lang w:val="tr-TR"/>
        </w:rPr>
        <w:t xml:space="preserve">verimi, </w:t>
      </w:r>
      <w:r w:rsidR="001B586A" w:rsidRPr="00D57216">
        <w:rPr>
          <w:sz w:val="28"/>
          <w:szCs w:val="28"/>
          <w:lang w:val="tr-TR"/>
        </w:rPr>
        <w:t xml:space="preserve">yığın </w:t>
      </w:r>
      <w:r w:rsidR="005B1863" w:rsidRPr="00D57216">
        <w:rPr>
          <w:sz w:val="28"/>
          <w:szCs w:val="28"/>
          <w:lang w:val="tr-TR"/>
        </w:rPr>
        <w:t xml:space="preserve">boyut dağılımını, </w:t>
      </w:r>
      <w:r w:rsidR="001B586A" w:rsidRPr="00D57216">
        <w:rPr>
          <w:sz w:val="28"/>
          <w:szCs w:val="28"/>
          <w:lang w:val="tr-TR"/>
        </w:rPr>
        <w:t>atım</w:t>
      </w:r>
      <w:r w:rsidR="005B1863" w:rsidRPr="00D57216">
        <w:rPr>
          <w:sz w:val="28"/>
          <w:szCs w:val="28"/>
          <w:lang w:val="tr-TR"/>
        </w:rPr>
        <w:t xml:space="preserve"> maliyetini, ardışık maliyetleri, </w:t>
      </w:r>
      <w:r w:rsidR="00E07485" w:rsidRPr="00D57216">
        <w:rPr>
          <w:sz w:val="28"/>
          <w:szCs w:val="28"/>
          <w:lang w:val="tr-TR"/>
        </w:rPr>
        <w:t xml:space="preserve">işletme maliyetini, </w:t>
      </w:r>
      <w:r w:rsidR="005B1863" w:rsidRPr="00D57216">
        <w:rPr>
          <w:sz w:val="28"/>
          <w:szCs w:val="28"/>
          <w:lang w:val="tr-TR"/>
        </w:rPr>
        <w:t>i</w:t>
      </w:r>
      <w:r w:rsidR="00635D19" w:rsidRPr="00D57216">
        <w:rPr>
          <w:sz w:val="28"/>
          <w:szCs w:val="28"/>
          <w:lang w:val="tr-TR"/>
        </w:rPr>
        <w:t>ş</w:t>
      </w:r>
      <w:r w:rsidR="005B1863" w:rsidRPr="00D57216">
        <w:rPr>
          <w:sz w:val="28"/>
          <w:szCs w:val="28"/>
          <w:lang w:val="tr-TR"/>
        </w:rPr>
        <w:t xml:space="preserve"> teslim süresini vs. doğrudan </w:t>
      </w:r>
      <w:r w:rsidR="00A40F7B" w:rsidRPr="00D57216">
        <w:rPr>
          <w:sz w:val="28"/>
          <w:szCs w:val="28"/>
          <w:lang w:val="tr-TR"/>
        </w:rPr>
        <w:t>etkile</w:t>
      </w:r>
      <w:r w:rsidR="00E07485" w:rsidRPr="00D57216">
        <w:rPr>
          <w:sz w:val="28"/>
          <w:szCs w:val="28"/>
          <w:lang w:val="tr-TR"/>
        </w:rPr>
        <w:t>mektedir</w:t>
      </w:r>
      <w:r w:rsidR="001B586A" w:rsidRPr="00D57216">
        <w:rPr>
          <w:sz w:val="28"/>
          <w:szCs w:val="28"/>
          <w:lang w:val="tr-TR"/>
        </w:rPr>
        <w:t>.</w:t>
      </w:r>
    </w:p>
    <w:p w:rsidR="0019534A" w:rsidRPr="00D57216" w:rsidRDefault="00872620" w:rsidP="00104C5D">
      <w:pPr>
        <w:pStyle w:val="Abstract"/>
        <w:framePr w:w="0" w:hSpace="0" w:wrap="auto" w:hAnchor="text" w:yAlign="inline" w:anchorLock="0"/>
        <w:widowControl w:val="0"/>
        <w:spacing w:after="0" w:line="300" w:lineRule="exact"/>
        <w:ind w:firstLine="227"/>
        <w:rPr>
          <w:i/>
          <w:sz w:val="28"/>
          <w:szCs w:val="28"/>
          <w:lang w:val="tr-TR"/>
        </w:rPr>
      </w:pPr>
      <w:r w:rsidRPr="00D57216">
        <w:rPr>
          <w:sz w:val="28"/>
          <w:szCs w:val="28"/>
          <w:lang w:val="tr-TR"/>
        </w:rPr>
        <w:t xml:space="preserve">Demir taştan pahalı, imalat tazminden ucuz, inşa tamirden kolay, tahmini değerler izafi, teorik değerler ulaşılmaz, itibar paha biçilmezdir. </w:t>
      </w:r>
      <w:r w:rsidR="006B6065" w:rsidRPr="00D57216">
        <w:rPr>
          <w:sz w:val="28"/>
          <w:szCs w:val="28"/>
          <w:lang w:val="tr-TR"/>
        </w:rPr>
        <w:t>P</w:t>
      </w:r>
      <w:r w:rsidRPr="00D57216">
        <w:rPr>
          <w:sz w:val="28"/>
          <w:szCs w:val="28"/>
          <w:lang w:val="tr-TR"/>
        </w:rPr>
        <w:t xml:space="preserve">arametreler, </w:t>
      </w:r>
      <w:r w:rsidR="00E07485" w:rsidRPr="00D57216">
        <w:rPr>
          <w:sz w:val="28"/>
          <w:szCs w:val="28"/>
          <w:lang w:val="tr-TR"/>
        </w:rPr>
        <w:t xml:space="preserve">mesleki terimler ve </w:t>
      </w:r>
      <w:r w:rsidR="001B586A" w:rsidRPr="00D57216">
        <w:rPr>
          <w:sz w:val="28"/>
          <w:szCs w:val="28"/>
          <w:lang w:val="tr-TR"/>
        </w:rPr>
        <w:t>s</w:t>
      </w:r>
      <w:r w:rsidRPr="00D57216">
        <w:rPr>
          <w:sz w:val="28"/>
          <w:szCs w:val="28"/>
          <w:lang w:val="tr-TR"/>
        </w:rPr>
        <w:t>ayı</w:t>
      </w:r>
      <w:r w:rsidR="00E07485" w:rsidRPr="00D57216">
        <w:rPr>
          <w:sz w:val="28"/>
          <w:szCs w:val="28"/>
          <w:lang w:val="tr-TR"/>
        </w:rPr>
        <w:t>lar</w:t>
      </w:r>
      <w:r w:rsidR="006B6065" w:rsidRPr="00D57216">
        <w:rPr>
          <w:sz w:val="28"/>
          <w:szCs w:val="28"/>
          <w:lang w:val="tr-TR"/>
        </w:rPr>
        <w:t xml:space="preserve"> ile </w:t>
      </w:r>
      <w:r w:rsidRPr="00D57216">
        <w:rPr>
          <w:sz w:val="28"/>
          <w:szCs w:val="28"/>
          <w:lang w:val="tr-TR"/>
        </w:rPr>
        <w:t>ifade edilmelidir. Ölçmeden, öğrenmeden, hesaplamadan bilmek; bilmeden düzeltmek imkânsız</w:t>
      </w:r>
      <w:r w:rsidR="0024106A" w:rsidRPr="00D57216">
        <w:rPr>
          <w:sz w:val="28"/>
          <w:szCs w:val="28"/>
          <w:lang w:val="tr-TR"/>
        </w:rPr>
        <w:t xml:space="preserve">dır. </w:t>
      </w:r>
      <w:r w:rsidR="00E07485" w:rsidRPr="00D57216">
        <w:rPr>
          <w:sz w:val="28"/>
          <w:szCs w:val="28"/>
          <w:lang w:val="tr-TR"/>
        </w:rPr>
        <w:t>Patlatma</w:t>
      </w:r>
      <w:r w:rsidR="006B6065" w:rsidRPr="00D57216">
        <w:rPr>
          <w:sz w:val="28"/>
          <w:szCs w:val="28"/>
          <w:lang w:val="tr-TR"/>
        </w:rPr>
        <w:t xml:space="preserve"> </w:t>
      </w:r>
      <w:r w:rsidRPr="00D57216">
        <w:rPr>
          <w:sz w:val="28"/>
          <w:szCs w:val="28"/>
          <w:lang w:val="tr-TR"/>
        </w:rPr>
        <w:t>kaynak</w:t>
      </w:r>
      <w:r w:rsidR="00003B11" w:rsidRPr="00D57216">
        <w:rPr>
          <w:sz w:val="28"/>
          <w:szCs w:val="28"/>
          <w:lang w:val="tr-TR"/>
        </w:rPr>
        <w:t xml:space="preserve">lı risklerden </w:t>
      </w:r>
      <w:r w:rsidR="00E07485" w:rsidRPr="00D57216">
        <w:rPr>
          <w:sz w:val="28"/>
          <w:szCs w:val="28"/>
          <w:lang w:val="tr-TR"/>
        </w:rPr>
        <w:t>canları</w:t>
      </w:r>
      <w:r w:rsidR="00050A88" w:rsidRPr="00D57216">
        <w:rPr>
          <w:sz w:val="28"/>
          <w:szCs w:val="28"/>
          <w:lang w:val="tr-TR"/>
        </w:rPr>
        <w:t>, çevreyi</w:t>
      </w:r>
      <w:r w:rsidR="00E07485" w:rsidRPr="00D57216">
        <w:rPr>
          <w:sz w:val="28"/>
          <w:szCs w:val="28"/>
          <w:lang w:val="tr-TR"/>
        </w:rPr>
        <w:t xml:space="preserve"> ve </w:t>
      </w:r>
      <w:r w:rsidR="00003B11" w:rsidRPr="00D57216">
        <w:rPr>
          <w:sz w:val="28"/>
          <w:szCs w:val="28"/>
          <w:lang w:val="tr-TR"/>
        </w:rPr>
        <w:t xml:space="preserve">değerleri korumak </w:t>
      </w:r>
      <w:r w:rsidR="002E13A9" w:rsidRPr="00D57216">
        <w:rPr>
          <w:sz w:val="28"/>
          <w:szCs w:val="28"/>
          <w:lang w:val="tr-TR"/>
        </w:rPr>
        <w:t>için</w:t>
      </w:r>
      <w:r w:rsidR="00050A88" w:rsidRPr="00D57216">
        <w:rPr>
          <w:sz w:val="28"/>
          <w:szCs w:val="28"/>
          <w:lang w:val="tr-TR"/>
        </w:rPr>
        <w:t>;</w:t>
      </w:r>
      <w:r w:rsidRPr="00D57216">
        <w:rPr>
          <w:sz w:val="28"/>
          <w:szCs w:val="28"/>
          <w:lang w:val="tr-TR"/>
        </w:rPr>
        <w:t xml:space="preserve"> </w:t>
      </w:r>
      <w:r w:rsidR="00E07485" w:rsidRPr="00D57216">
        <w:rPr>
          <w:sz w:val="28"/>
          <w:szCs w:val="28"/>
          <w:lang w:val="tr-TR"/>
        </w:rPr>
        <w:t>disiplinler arası işbirliği yap</w:t>
      </w:r>
      <w:r w:rsidR="00050A88" w:rsidRPr="00D57216">
        <w:rPr>
          <w:sz w:val="28"/>
          <w:szCs w:val="28"/>
          <w:lang w:val="tr-TR"/>
        </w:rPr>
        <w:t>ılmalı,</w:t>
      </w:r>
      <w:r w:rsidR="00E07485" w:rsidRPr="00D57216">
        <w:rPr>
          <w:sz w:val="28"/>
          <w:szCs w:val="28"/>
          <w:lang w:val="tr-TR"/>
        </w:rPr>
        <w:t xml:space="preserve"> </w:t>
      </w:r>
      <w:r w:rsidR="00050A88" w:rsidRPr="00D57216">
        <w:rPr>
          <w:sz w:val="28"/>
          <w:szCs w:val="28"/>
          <w:lang w:val="tr-TR"/>
        </w:rPr>
        <w:t xml:space="preserve">akıl ve bilimsel bilgi rehberliğinde analitik çalışılmalı, </w:t>
      </w:r>
      <w:r w:rsidRPr="00D57216">
        <w:rPr>
          <w:sz w:val="28"/>
          <w:szCs w:val="28"/>
          <w:lang w:val="tr-TR"/>
        </w:rPr>
        <w:t>t</w:t>
      </w:r>
      <w:r w:rsidR="009060BD" w:rsidRPr="00D57216">
        <w:rPr>
          <w:sz w:val="28"/>
          <w:szCs w:val="28"/>
          <w:lang w:val="tr-TR"/>
        </w:rPr>
        <w:t>ecrübelerden faydalan</w:t>
      </w:r>
      <w:r w:rsidR="00050A88" w:rsidRPr="00D57216">
        <w:rPr>
          <w:sz w:val="28"/>
          <w:szCs w:val="28"/>
          <w:lang w:val="tr-TR"/>
        </w:rPr>
        <w:t>ıl</w:t>
      </w:r>
      <w:r w:rsidR="009060BD" w:rsidRPr="00D57216">
        <w:rPr>
          <w:sz w:val="28"/>
          <w:szCs w:val="28"/>
          <w:lang w:val="tr-TR"/>
        </w:rPr>
        <w:t xml:space="preserve">malı, </w:t>
      </w:r>
      <w:r w:rsidR="00050A88" w:rsidRPr="00D57216">
        <w:rPr>
          <w:sz w:val="28"/>
          <w:szCs w:val="28"/>
          <w:lang w:val="tr-TR"/>
        </w:rPr>
        <w:t xml:space="preserve">özgün ve optimal tasarım, planlama ve </w:t>
      </w:r>
      <w:r w:rsidR="005B1863" w:rsidRPr="00D57216">
        <w:rPr>
          <w:sz w:val="28"/>
          <w:szCs w:val="28"/>
          <w:lang w:val="tr-TR"/>
        </w:rPr>
        <w:t xml:space="preserve">test </w:t>
      </w:r>
      <w:r w:rsidR="00003B11" w:rsidRPr="00D57216">
        <w:rPr>
          <w:sz w:val="28"/>
          <w:szCs w:val="28"/>
          <w:lang w:val="tr-TR"/>
        </w:rPr>
        <w:t>atımları yap</w:t>
      </w:r>
      <w:r w:rsidR="00050A88" w:rsidRPr="00D57216">
        <w:rPr>
          <w:sz w:val="28"/>
          <w:szCs w:val="28"/>
          <w:lang w:val="tr-TR"/>
        </w:rPr>
        <w:t>arak</w:t>
      </w:r>
      <w:r w:rsidR="002E13A9" w:rsidRPr="00D57216">
        <w:rPr>
          <w:sz w:val="28"/>
          <w:szCs w:val="28"/>
          <w:lang w:val="tr-TR"/>
        </w:rPr>
        <w:t xml:space="preserve"> </w:t>
      </w:r>
      <w:r w:rsidR="00050A88" w:rsidRPr="00D57216">
        <w:rPr>
          <w:sz w:val="28"/>
          <w:szCs w:val="28"/>
          <w:lang w:val="tr-TR"/>
        </w:rPr>
        <w:t>reel</w:t>
      </w:r>
      <w:r w:rsidR="002E13A9" w:rsidRPr="00D57216">
        <w:rPr>
          <w:sz w:val="28"/>
          <w:szCs w:val="28"/>
          <w:lang w:val="tr-TR"/>
        </w:rPr>
        <w:t xml:space="preserve"> şartlara özgü</w:t>
      </w:r>
      <w:r w:rsidR="005B1863" w:rsidRPr="00D57216">
        <w:rPr>
          <w:sz w:val="28"/>
          <w:szCs w:val="28"/>
          <w:lang w:val="tr-TR"/>
        </w:rPr>
        <w:t xml:space="preserve"> limit değerler </w:t>
      </w:r>
      <w:r w:rsidR="00064A8C" w:rsidRPr="00D57216">
        <w:rPr>
          <w:sz w:val="28"/>
          <w:szCs w:val="28"/>
          <w:lang w:val="tr-TR"/>
        </w:rPr>
        <w:t xml:space="preserve">ve yöntem </w:t>
      </w:r>
      <w:r w:rsidR="005B1863" w:rsidRPr="00D57216">
        <w:rPr>
          <w:sz w:val="28"/>
          <w:szCs w:val="28"/>
          <w:lang w:val="tr-TR"/>
        </w:rPr>
        <w:t>belirlenmeli</w:t>
      </w:r>
      <w:r w:rsidR="00050A88" w:rsidRPr="00D57216">
        <w:rPr>
          <w:sz w:val="28"/>
          <w:szCs w:val="28"/>
          <w:lang w:val="tr-TR"/>
        </w:rPr>
        <w:t xml:space="preserve">dir. </w:t>
      </w:r>
      <w:r w:rsidR="00064A8C" w:rsidRPr="00D57216">
        <w:rPr>
          <w:sz w:val="28"/>
          <w:szCs w:val="28"/>
          <w:lang w:val="tr-TR"/>
        </w:rPr>
        <w:t>Atım</w:t>
      </w:r>
      <w:r w:rsidR="00050A88" w:rsidRPr="00D57216">
        <w:rPr>
          <w:sz w:val="28"/>
          <w:szCs w:val="28"/>
          <w:lang w:val="tr-TR"/>
        </w:rPr>
        <w:t>l</w:t>
      </w:r>
      <w:r w:rsidR="00064A8C" w:rsidRPr="00D57216">
        <w:rPr>
          <w:sz w:val="28"/>
          <w:szCs w:val="28"/>
          <w:lang w:val="tr-TR"/>
        </w:rPr>
        <w:t>ar</w:t>
      </w:r>
      <w:r w:rsidR="005B1863" w:rsidRPr="00D57216">
        <w:rPr>
          <w:sz w:val="28"/>
          <w:szCs w:val="28"/>
          <w:lang w:val="tr-TR"/>
        </w:rPr>
        <w:t>; emniyet</w:t>
      </w:r>
      <w:r w:rsidR="00050A88" w:rsidRPr="00D57216">
        <w:rPr>
          <w:sz w:val="28"/>
          <w:szCs w:val="28"/>
          <w:lang w:val="tr-TR"/>
        </w:rPr>
        <w:t>li</w:t>
      </w:r>
      <w:r w:rsidR="005B1863" w:rsidRPr="00D57216">
        <w:rPr>
          <w:sz w:val="28"/>
          <w:szCs w:val="28"/>
          <w:lang w:val="tr-TR"/>
        </w:rPr>
        <w:t xml:space="preserve">, </w:t>
      </w:r>
      <w:r w:rsidR="00050A88" w:rsidRPr="00D57216">
        <w:rPr>
          <w:sz w:val="28"/>
          <w:szCs w:val="28"/>
          <w:lang w:val="tr-TR"/>
        </w:rPr>
        <w:t xml:space="preserve">başarılı, </w:t>
      </w:r>
      <w:r w:rsidR="005B1863" w:rsidRPr="00D57216">
        <w:rPr>
          <w:sz w:val="28"/>
          <w:szCs w:val="28"/>
          <w:lang w:val="tr-TR"/>
        </w:rPr>
        <w:t>verim</w:t>
      </w:r>
      <w:r w:rsidR="00050A88" w:rsidRPr="00D57216">
        <w:rPr>
          <w:sz w:val="28"/>
          <w:szCs w:val="28"/>
          <w:lang w:val="tr-TR"/>
        </w:rPr>
        <w:t>li</w:t>
      </w:r>
      <w:r w:rsidR="005B1863" w:rsidRPr="00D57216">
        <w:rPr>
          <w:sz w:val="28"/>
          <w:szCs w:val="28"/>
          <w:lang w:val="tr-TR"/>
        </w:rPr>
        <w:t xml:space="preserve"> ve </w:t>
      </w:r>
      <w:r w:rsidRPr="00D57216">
        <w:rPr>
          <w:sz w:val="28"/>
          <w:szCs w:val="28"/>
          <w:lang w:val="tr-TR"/>
        </w:rPr>
        <w:t xml:space="preserve">optimum </w:t>
      </w:r>
      <w:r w:rsidR="00E07485" w:rsidRPr="00D57216">
        <w:rPr>
          <w:sz w:val="28"/>
          <w:szCs w:val="28"/>
          <w:lang w:val="tr-TR"/>
        </w:rPr>
        <w:t>maliyet</w:t>
      </w:r>
      <w:r w:rsidR="00050A88" w:rsidRPr="00D57216">
        <w:rPr>
          <w:sz w:val="28"/>
          <w:szCs w:val="28"/>
          <w:lang w:val="tr-TR"/>
        </w:rPr>
        <w:t>li</w:t>
      </w:r>
      <w:r w:rsidR="00E07485" w:rsidRPr="00D57216">
        <w:rPr>
          <w:sz w:val="28"/>
          <w:szCs w:val="28"/>
          <w:lang w:val="tr-TR"/>
        </w:rPr>
        <w:t xml:space="preserve"> </w:t>
      </w:r>
      <w:r w:rsidR="00050A88" w:rsidRPr="00D57216">
        <w:rPr>
          <w:sz w:val="28"/>
          <w:szCs w:val="28"/>
          <w:lang w:val="tr-TR"/>
        </w:rPr>
        <w:t>olmalıdır</w:t>
      </w:r>
      <w:r w:rsidR="00A12CD5" w:rsidRPr="00D57216">
        <w:rPr>
          <w:sz w:val="28"/>
          <w:szCs w:val="28"/>
          <w:lang w:val="tr-TR"/>
        </w:rPr>
        <w:t xml:space="preserve">. </w:t>
      </w:r>
    </w:p>
    <w:p w:rsidR="001E2D65" w:rsidRPr="00D57216" w:rsidRDefault="001E2D65" w:rsidP="00716907">
      <w:pPr>
        <w:pStyle w:val="Heading1"/>
        <w:spacing w:before="400" w:after="120" w:line="300" w:lineRule="exact"/>
        <w:rPr>
          <w:b/>
          <w:sz w:val="28"/>
          <w:szCs w:val="28"/>
          <w:lang w:val="tr-TR"/>
        </w:rPr>
      </w:pPr>
      <w:r w:rsidRPr="00D57216">
        <w:rPr>
          <w:b/>
          <w:sz w:val="28"/>
          <w:szCs w:val="28"/>
          <w:lang w:val="tr-TR"/>
        </w:rPr>
        <w:t>G</w:t>
      </w:r>
      <w:r w:rsidR="00EA358C" w:rsidRPr="00D57216">
        <w:rPr>
          <w:b/>
          <w:sz w:val="28"/>
          <w:szCs w:val="28"/>
          <w:lang w:val="tr-TR"/>
        </w:rPr>
        <w:t>ENEL BİLGİLER</w:t>
      </w:r>
    </w:p>
    <w:p w:rsidR="001E2D65" w:rsidRPr="00D57216" w:rsidRDefault="008104F2" w:rsidP="001E2D65">
      <w:pPr>
        <w:pStyle w:val="Heading2"/>
        <w:spacing w:before="120" w:line="300" w:lineRule="exact"/>
        <w:rPr>
          <w:b/>
          <w:i w:val="0"/>
          <w:sz w:val="28"/>
          <w:szCs w:val="28"/>
          <w:lang w:val="tr-TR"/>
        </w:rPr>
      </w:pPr>
      <w:r w:rsidRPr="00D57216">
        <w:rPr>
          <w:b/>
          <w:i w:val="0"/>
          <w:sz w:val="28"/>
          <w:szCs w:val="28"/>
          <w:lang w:val="tr-TR"/>
        </w:rPr>
        <w:t xml:space="preserve">Patlatma Kaynaklı </w:t>
      </w:r>
      <w:r w:rsidR="00914BE3" w:rsidRPr="00D57216">
        <w:rPr>
          <w:b/>
          <w:i w:val="0"/>
          <w:sz w:val="28"/>
          <w:szCs w:val="28"/>
          <w:lang w:val="tr-TR"/>
        </w:rPr>
        <w:t xml:space="preserve">Yapısal </w:t>
      </w:r>
      <w:r w:rsidRPr="00D57216">
        <w:rPr>
          <w:b/>
          <w:i w:val="0"/>
          <w:sz w:val="28"/>
          <w:szCs w:val="28"/>
          <w:lang w:val="tr-TR"/>
        </w:rPr>
        <w:t>Hasarlardan Yapıların Korunması</w:t>
      </w:r>
    </w:p>
    <w:p w:rsidR="008104F2" w:rsidRPr="00D57216" w:rsidRDefault="008104F2" w:rsidP="008104F2">
      <w:pPr>
        <w:pStyle w:val="Firstparagraph"/>
        <w:spacing w:line="300" w:lineRule="exact"/>
        <w:rPr>
          <w:sz w:val="28"/>
          <w:szCs w:val="28"/>
          <w:lang w:val="tr-TR"/>
        </w:rPr>
      </w:pPr>
      <w:r w:rsidRPr="00D57216">
        <w:rPr>
          <w:sz w:val="28"/>
          <w:szCs w:val="28"/>
          <w:lang w:val="tr-TR"/>
        </w:rPr>
        <w:t>Patlatma yaparken oluşan yersarsıntısının kaynağı kayıp enerji</w:t>
      </w:r>
      <w:r w:rsidR="00073F89" w:rsidRPr="00D57216">
        <w:rPr>
          <w:sz w:val="28"/>
          <w:szCs w:val="28"/>
          <w:lang w:val="tr-TR"/>
        </w:rPr>
        <w:t>dir</w:t>
      </w:r>
      <w:r w:rsidRPr="00D57216">
        <w:rPr>
          <w:sz w:val="28"/>
          <w:szCs w:val="28"/>
          <w:lang w:val="tr-TR"/>
        </w:rPr>
        <w:t xml:space="preserve"> (sismik enerji, ısı enerjisi, ışık enerjisi, ses enerjisi)</w:t>
      </w:r>
      <w:r w:rsidR="00073F89" w:rsidRPr="00D57216">
        <w:rPr>
          <w:sz w:val="28"/>
          <w:szCs w:val="28"/>
          <w:lang w:val="tr-TR"/>
        </w:rPr>
        <w:t xml:space="preserve">. </w:t>
      </w:r>
      <w:r w:rsidR="00FC6B48" w:rsidRPr="00D57216">
        <w:rPr>
          <w:sz w:val="28"/>
          <w:szCs w:val="28"/>
          <w:lang w:val="tr-TR"/>
        </w:rPr>
        <w:t>K</w:t>
      </w:r>
      <w:r w:rsidR="00073F89" w:rsidRPr="00D57216">
        <w:rPr>
          <w:sz w:val="28"/>
          <w:szCs w:val="28"/>
          <w:lang w:val="tr-TR"/>
        </w:rPr>
        <w:t>ayıp enerji miktarını</w:t>
      </w:r>
      <w:r w:rsidRPr="00D57216">
        <w:rPr>
          <w:sz w:val="28"/>
          <w:szCs w:val="28"/>
          <w:lang w:val="tr-TR"/>
        </w:rPr>
        <w:t xml:space="preserve"> ve titreşimi oluşturan sismik dalga</w:t>
      </w:r>
      <w:r w:rsidR="002343DE" w:rsidRPr="00D57216">
        <w:rPr>
          <w:sz w:val="28"/>
          <w:szCs w:val="28"/>
          <w:lang w:val="tr-TR"/>
        </w:rPr>
        <w:t xml:space="preserve">ların genliğini </w:t>
      </w:r>
      <w:r w:rsidR="00B96E2B" w:rsidRPr="00D57216">
        <w:rPr>
          <w:sz w:val="28"/>
          <w:szCs w:val="28"/>
          <w:lang w:val="tr-TR"/>
        </w:rPr>
        <w:t xml:space="preserve">birçok </w:t>
      </w:r>
      <w:r w:rsidRPr="00D57216">
        <w:rPr>
          <w:sz w:val="28"/>
          <w:szCs w:val="28"/>
          <w:lang w:val="tr-TR"/>
        </w:rPr>
        <w:t xml:space="preserve">unsur </w:t>
      </w:r>
      <w:r w:rsidR="00B96E2B" w:rsidRPr="00D57216">
        <w:rPr>
          <w:sz w:val="28"/>
          <w:szCs w:val="28"/>
          <w:lang w:val="tr-TR"/>
        </w:rPr>
        <w:t>etkile</w:t>
      </w:r>
      <w:r w:rsidR="002343DE" w:rsidRPr="00D57216">
        <w:rPr>
          <w:sz w:val="28"/>
          <w:szCs w:val="28"/>
          <w:lang w:val="tr-TR"/>
        </w:rPr>
        <w:t>r</w:t>
      </w:r>
      <w:r w:rsidRPr="00D57216">
        <w:rPr>
          <w:sz w:val="28"/>
          <w:szCs w:val="28"/>
          <w:lang w:val="tr-TR"/>
        </w:rPr>
        <w:t>. Sismik dalgaların enerjilerini azaltarak yapı</w:t>
      </w:r>
      <w:r w:rsidR="00E04DD7" w:rsidRPr="00D57216">
        <w:rPr>
          <w:sz w:val="28"/>
          <w:szCs w:val="28"/>
          <w:lang w:val="tr-TR"/>
        </w:rPr>
        <w:t xml:space="preserve">sal </w:t>
      </w:r>
      <w:r w:rsidRPr="00D57216">
        <w:rPr>
          <w:sz w:val="28"/>
          <w:szCs w:val="28"/>
          <w:lang w:val="tr-TR"/>
        </w:rPr>
        <w:t xml:space="preserve">hasar </w:t>
      </w:r>
      <w:r w:rsidR="00E04DD7" w:rsidRPr="00D57216">
        <w:rPr>
          <w:sz w:val="28"/>
          <w:szCs w:val="28"/>
          <w:lang w:val="tr-TR"/>
        </w:rPr>
        <w:t>riski</w:t>
      </w:r>
      <w:r w:rsidRPr="00D57216">
        <w:rPr>
          <w:sz w:val="28"/>
          <w:szCs w:val="28"/>
          <w:lang w:val="tr-TR"/>
        </w:rPr>
        <w:t xml:space="preserve"> önle</w:t>
      </w:r>
      <w:r w:rsidR="00E04DD7" w:rsidRPr="00D57216">
        <w:rPr>
          <w:sz w:val="28"/>
          <w:szCs w:val="28"/>
          <w:lang w:val="tr-TR"/>
        </w:rPr>
        <w:t>nebilir</w:t>
      </w:r>
      <w:r w:rsidRPr="00D57216">
        <w:rPr>
          <w:sz w:val="28"/>
          <w:szCs w:val="28"/>
          <w:lang w:val="tr-TR"/>
        </w:rPr>
        <w:t>. Bu maksatla tasarım parametrelerine (delik çapı, delik boyu, yük mesafesi, delikler arası mesafe vd) müdahale edil</w:t>
      </w:r>
      <w:r w:rsidR="002343DE" w:rsidRPr="00D57216">
        <w:rPr>
          <w:sz w:val="28"/>
          <w:szCs w:val="28"/>
          <w:lang w:val="tr-TR"/>
        </w:rPr>
        <w:t xml:space="preserve">mekte </w:t>
      </w:r>
      <w:r w:rsidRPr="00D57216">
        <w:rPr>
          <w:sz w:val="28"/>
          <w:szCs w:val="28"/>
          <w:lang w:val="tr-TR"/>
        </w:rPr>
        <w:t xml:space="preserve">veya atım lokasyonu </w:t>
      </w:r>
      <w:r w:rsidR="002343DE" w:rsidRPr="00D57216">
        <w:rPr>
          <w:sz w:val="28"/>
          <w:szCs w:val="28"/>
          <w:lang w:val="tr-TR"/>
        </w:rPr>
        <w:t>ile korunacak yapı</w:t>
      </w:r>
      <w:r w:rsidRPr="00D57216">
        <w:rPr>
          <w:sz w:val="28"/>
          <w:szCs w:val="28"/>
          <w:lang w:val="tr-TR"/>
        </w:rPr>
        <w:t xml:space="preserve"> arasında yapay süreksizlikler (ön kesme yöntemi</w:t>
      </w:r>
      <w:r w:rsidR="002343DE" w:rsidRPr="00D57216">
        <w:rPr>
          <w:sz w:val="28"/>
          <w:szCs w:val="28"/>
          <w:lang w:val="tr-TR"/>
        </w:rPr>
        <w:t xml:space="preserve"> ile </w:t>
      </w:r>
      <w:r w:rsidRPr="00D57216">
        <w:rPr>
          <w:sz w:val="28"/>
          <w:szCs w:val="28"/>
          <w:lang w:val="tr-TR"/>
        </w:rPr>
        <w:t>kayayı kesme, bariyer delikleri delme, hendek kazma) oluşturul</w:t>
      </w:r>
      <w:r w:rsidR="00073F89" w:rsidRPr="00D57216">
        <w:rPr>
          <w:sz w:val="28"/>
          <w:szCs w:val="28"/>
          <w:lang w:val="tr-TR"/>
        </w:rPr>
        <w:t>maktadır</w:t>
      </w:r>
      <w:r w:rsidRPr="00D57216">
        <w:rPr>
          <w:sz w:val="28"/>
          <w:szCs w:val="28"/>
          <w:lang w:val="tr-TR"/>
        </w:rPr>
        <w:t>. Patlatmaların olumsuz çevresel etkilerini azaltmak, maksimum verim elde edilen optimum maliyetli atımlar y</w:t>
      </w:r>
      <w:r w:rsidR="001D01EB" w:rsidRPr="00D57216">
        <w:rPr>
          <w:sz w:val="28"/>
          <w:szCs w:val="28"/>
          <w:lang w:val="tr-TR"/>
        </w:rPr>
        <w:t>apmak için patlayıcının</w:t>
      </w:r>
      <w:r w:rsidR="00073F89" w:rsidRPr="00D57216">
        <w:rPr>
          <w:sz w:val="28"/>
          <w:szCs w:val="28"/>
          <w:lang w:val="tr-TR"/>
        </w:rPr>
        <w:t xml:space="preserve"> detonasyon</w:t>
      </w:r>
      <w:r w:rsidRPr="00D57216">
        <w:rPr>
          <w:sz w:val="28"/>
          <w:szCs w:val="28"/>
          <w:lang w:val="tr-TR"/>
        </w:rPr>
        <w:t xml:space="preserve"> aşamasında olu</w:t>
      </w:r>
      <w:r w:rsidR="00307BCC" w:rsidRPr="00D57216">
        <w:rPr>
          <w:sz w:val="28"/>
          <w:szCs w:val="28"/>
          <w:lang w:val="tr-TR"/>
        </w:rPr>
        <w:t>şturduğu şok ve gaz enerjileri</w:t>
      </w:r>
      <w:r w:rsidRPr="00D57216">
        <w:rPr>
          <w:sz w:val="28"/>
          <w:szCs w:val="28"/>
          <w:lang w:val="tr-TR"/>
        </w:rPr>
        <w:t xml:space="preserve"> maksimum oranda kayayı kırma ve ötelemede -faydalı enerji olarak- </w:t>
      </w:r>
      <w:r w:rsidR="00307BCC" w:rsidRPr="00D57216">
        <w:rPr>
          <w:sz w:val="28"/>
          <w:szCs w:val="28"/>
          <w:lang w:val="tr-TR"/>
        </w:rPr>
        <w:t>kullanılmalıdır</w:t>
      </w:r>
      <w:r w:rsidRPr="00D57216">
        <w:rPr>
          <w:sz w:val="28"/>
          <w:szCs w:val="28"/>
          <w:lang w:val="tr-TR"/>
        </w:rPr>
        <w:t>. Gereğinden az veya fazla yük mesa</w:t>
      </w:r>
      <w:r w:rsidR="00073F89" w:rsidRPr="00D57216">
        <w:rPr>
          <w:sz w:val="28"/>
          <w:szCs w:val="28"/>
          <w:lang w:val="tr-TR"/>
        </w:rPr>
        <w:t>fesi</w:t>
      </w:r>
      <w:r w:rsidRPr="00D57216">
        <w:rPr>
          <w:sz w:val="28"/>
          <w:szCs w:val="28"/>
          <w:lang w:val="tr-TR"/>
        </w:rPr>
        <w:t xml:space="preserve"> uygula</w:t>
      </w:r>
      <w:r w:rsidR="00073F89" w:rsidRPr="00D57216">
        <w:rPr>
          <w:sz w:val="28"/>
          <w:szCs w:val="28"/>
          <w:lang w:val="tr-TR"/>
        </w:rPr>
        <w:t>n</w:t>
      </w:r>
      <w:r w:rsidRPr="00D57216">
        <w:rPr>
          <w:sz w:val="28"/>
          <w:szCs w:val="28"/>
          <w:lang w:val="tr-TR"/>
        </w:rPr>
        <w:t>ması</w:t>
      </w:r>
      <w:r w:rsidR="00073F89" w:rsidRPr="00D57216">
        <w:rPr>
          <w:sz w:val="28"/>
          <w:szCs w:val="28"/>
          <w:lang w:val="tr-TR"/>
        </w:rPr>
        <w:t>ndan</w:t>
      </w:r>
      <w:r w:rsidRPr="00D57216">
        <w:rPr>
          <w:sz w:val="28"/>
          <w:szCs w:val="28"/>
          <w:lang w:val="tr-TR"/>
        </w:rPr>
        <w:t xml:space="preserve"> ve kritik çapın altındaki/yakınındaki delik çaplı atımlardan kaçınılmalıdır (Şek. 1). </w:t>
      </w:r>
      <w:r w:rsidR="00307BCC" w:rsidRPr="00D57216">
        <w:rPr>
          <w:sz w:val="28"/>
          <w:szCs w:val="28"/>
          <w:lang w:val="tr-TR"/>
        </w:rPr>
        <w:t>Bu çalışma</w:t>
      </w:r>
      <w:r w:rsidR="00854400" w:rsidRPr="00D57216">
        <w:rPr>
          <w:sz w:val="28"/>
          <w:szCs w:val="28"/>
          <w:lang w:val="tr-TR"/>
        </w:rPr>
        <w:t>da</w:t>
      </w:r>
      <w:r w:rsidR="00307BCC" w:rsidRPr="00D57216">
        <w:rPr>
          <w:sz w:val="28"/>
          <w:szCs w:val="28"/>
          <w:lang w:val="tr-TR"/>
        </w:rPr>
        <w:t>; kullanılan patlayıcı</w:t>
      </w:r>
      <w:r w:rsidR="00854400" w:rsidRPr="00D57216">
        <w:rPr>
          <w:sz w:val="28"/>
          <w:szCs w:val="28"/>
          <w:lang w:val="tr-TR"/>
        </w:rPr>
        <w:t>ların</w:t>
      </w:r>
      <w:r w:rsidR="00307BCC" w:rsidRPr="00D57216">
        <w:rPr>
          <w:sz w:val="28"/>
          <w:szCs w:val="28"/>
          <w:lang w:val="tr-TR"/>
        </w:rPr>
        <w:t xml:space="preserve"> kritik çapından (&lt;25,40 mm) daha büyük çaplı delikler</w:t>
      </w:r>
      <w:r w:rsidR="00073F89" w:rsidRPr="00D57216">
        <w:rPr>
          <w:sz w:val="28"/>
          <w:szCs w:val="28"/>
          <w:lang w:val="tr-TR"/>
        </w:rPr>
        <w:t>den</w:t>
      </w:r>
      <w:r w:rsidR="00307BCC" w:rsidRPr="00D57216">
        <w:rPr>
          <w:sz w:val="28"/>
          <w:szCs w:val="28"/>
          <w:lang w:val="tr-TR"/>
        </w:rPr>
        <w:t xml:space="preserve"> (76,20 mm, 88,90 mm) </w:t>
      </w:r>
      <w:r w:rsidR="00073F89" w:rsidRPr="00D57216">
        <w:rPr>
          <w:sz w:val="28"/>
          <w:szCs w:val="28"/>
          <w:lang w:val="tr-TR"/>
        </w:rPr>
        <w:t xml:space="preserve">faydalanılmıştır. </w:t>
      </w:r>
    </w:p>
    <w:p w:rsidR="008104F2" w:rsidRPr="00D57216" w:rsidRDefault="008104F2" w:rsidP="008104F2">
      <w:pPr>
        <w:pStyle w:val="Firstparagraph"/>
        <w:spacing w:line="300" w:lineRule="exact"/>
        <w:rPr>
          <w:sz w:val="28"/>
          <w:szCs w:val="28"/>
          <w:lang w:val="tr-TR"/>
        </w:rPr>
      </w:pPr>
    </w:p>
    <w:p w:rsidR="008104F2" w:rsidRPr="00D57216" w:rsidRDefault="00C31C3A" w:rsidP="008104F2">
      <w:pPr>
        <w:pStyle w:val="Firstparagraph"/>
        <w:spacing w:line="300" w:lineRule="exact"/>
        <w:rPr>
          <w:sz w:val="28"/>
          <w:szCs w:val="28"/>
          <w:lang w:val="tr-TR"/>
        </w:rPr>
      </w:pPr>
      <w:r w:rsidRPr="00D57216">
        <w:rPr>
          <w:noProof/>
          <w:lang w:val="tr-TR"/>
        </w:rPr>
        <w:drawing>
          <wp:anchor distT="0" distB="0" distL="114300" distR="114300" simplePos="0" relativeHeight="251659264" behindDoc="0" locked="0" layoutInCell="1" allowOverlap="1" wp14:anchorId="197A6855" wp14:editId="08014180">
            <wp:simplePos x="0" y="0"/>
            <wp:positionH relativeFrom="column">
              <wp:posOffset>-4445</wp:posOffset>
            </wp:positionH>
            <wp:positionV relativeFrom="paragraph">
              <wp:posOffset>9532</wp:posOffset>
            </wp:positionV>
            <wp:extent cx="6385574" cy="3143250"/>
            <wp:effectExtent l="19050" t="19050" r="15240"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158" b="2277"/>
                    <a:stretch/>
                  </pic:blipFill>
                  <pic:spPr bwMode="auto">
                    <a:xfrm>
                      <a:off x="0" y="0"/>
                      <a:ext cx="6385574" cy="31432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8104F2" w:rsidRPr="00D57216" w:rsidRDefault="008104F2" w:rsidP="008104F2">
      <w:pPr>
        <w:pStyle w:val="Firstparagraph"/>
        <w:spacing w:line="300" w:lineRule="exact"/>
        <w:rPr>
          <w:sz w:val="28"/>
          <w:szCs w:val="28"/>
          <w:lang w:val="tr-TR"/>
        </w:rPr>
      </w:pPr>
    </w:p>
    <w:p w:rsidR="001D01EB" w:rsidRPr="00D57216" w:rsidRDefault="001D01EB" w:rsidP="001D01EB">
      <w:pPr>
        <w:pStyle w:val="Firstparagraph"/>
        <w:spacing w:before="120" w:line="300" w:lineRule="exact"/>
        <w:rPr>
          <w:sz w:val="28"/>
          <w:szCs w:val="28"/>
          <w:lang w:val="tr-TR"/>
        </w:rPr>
      </w:pPr>
    </w:p>
    <w:p w:rsidR="001D01EB" w:rsidRPr="00D57216" w:rsidRDefault="001D01EB" w:rsidP="008104F2">
      <w:pPr>
        <w:pStyle w:val="Firstparagraph"/>
        <w:spacing w:line="300" w:lineRule="exact"/>
        <w:rPr>
          <w:sz w:val="28"/>
          <w:szCs w:val="28"/>
          <w:lang w:val="tr-TR"/>
        </w:rPr>
      </w:pPr>
    </w:p>
    <w:p w:rsidR="008104F2" w:rsidRPr="00D57216" w:rsidRDefault="008104F2" w:rsidP="000E0D84">
      <w:pPr>
        <w:pStyle w:val="Firstparagraph"/>
        <w:spacing w:before="320" w:after="300" w:line="300" w:lineRule="exact"/>
        <w:rPr>
          <w:sz w:val="28"/>
          <w:szCs w:val="28"/>
          <w:lang w:val="tr-TR"/>
        </w:rPr>
      </w:pPr>
      <w:r w:rsidRPr="00D57216">
        <w:rPr>
          <w:sz w:val="28"/>
          <w:szCs w:val="28"/>
          <w:lang w:val="tr-TR"/>
        </w:rPr>
        <w:t>Şekil 1. Kritik çapın ideal detonasyon hızına etkisi (Alan, 2020).</w:t>
      </w:r>
    </w:p>
    <w:p w:rsidR="008104F2" w:rsidRPr="00D57216" w:rsidRDefault="008104F2" w:rsidP="00716907">
      <w:pPr>
        <w:pStyle w:val="Heading2"/>
        <w:spacing w:before="120" w:line="300" w:lineRule="exact"/>
        <w:rPr>
          <w:b/>
          <w:i w:val="0"/>
          <w:sz w:val="28"/>
          <w:szCs w:val="28"/>
          <w:lang w:val="tr-TR"/>
        </w:rPr>
      </w:pPr>
      <w:r w:rsidRPr="00D57216">
        <w:rPr>
          <w:b/>
          <w:i w:val="0"/>
          <w:sz w:val="28"/>
          <w:szCs w:val="28"/>
          <w:lang w:val="tr-TR"/>
        </w:rPr>
        <w:lastRenderedPageBreak/>
        <w:t xml:space="preserve">Awash - Kombolcha - Hara Gebaya </w:t>
      </w:r>
      <w:r w:rsidR="00886D6C" w:rsidRPr="00D57216">
        <w:rPr>
          <w:b/>
          <w:i w:val="0"/>
          <w:sz w:val="28"/>
          <w:szCs w:val="28"/>
          <w:lang w:val="tr-TR"/>
        </w:rPr>
        <w:t xml:space="preserve">(AKH) </w:t>
      </w:r>
      <w:r w:rsidRPr="00D57216">
        <w:rPr>
          <w:b/>
          <w:i w:val="0"/>
          <w:sz w:val="28"/>
          <w:szCs w:val="28"/>
          <w:lang w:val="tr-TR"/>
        </w:rPr>
        <w:t>Demiryolu Projesi</w:t>
      </w:r>
    </w:p>
    <w:p w:rsidR="008104F2" w:rsidRPr="00D57216" w:rsidRDefault="008104F2" w:rsidP="001E2D65">
      <w:pPr>
        <w:pStyle w:val="Firstparagraph"/>
        <w:spacing w:line="300" w:lineRule="exact"/>
        <w:rPr>
          <w:sz w:val="28"/>
          <w:szCs w:val="28"/>
          <w:lang w:val="tr-TR"/>
        </w:rPr>
      </w:pPr>
      <w:r w:rsidRPr="00D57216">
        <w:rPr>
          <w:sz w:val="28"/>
          <w:szCs w:val="28"/>
          <w:lang w:val="tr-TR"/>
        </w:rPr>
        <w:t>Bildiride konu edilen</w:t>
      </w:r>
      <w:r w:rsidR="00886D6C" w:rsidRPr="00D57216">
        <w:rPr>
          <w:sz w:val="28"/>
          <w:szCs w:val="28"/>
          <w:lang w:val="tr-TR"/>
        </w:rPr>
        <w:t xml:space="preserve"> çalışmanın yapıldığı AKH</w:t>
      </w:r>
      <w:r w:rsidRPr="00D57216">
        <w:rPr>
          <w:sz w:val="28"/>
          <w:szCs w:val="28"/>
          <w:lang w:val="tr-TR"/>
        </w:rPr>
        <w:t xml:space="preserve"> Demiryolu Projesi (Proje) Yapı Merkezi İnşaat ve Sanayi A.Ş. tarafından Etiyopya’da inşa edilmektedir. Proje güzergâhında, volkanizma ile oluşmuş asit magmatik kayaçları kapsayan yaşlı Ashangi ve Ancharo formasyonları (Oliosen-Miosen adlı jeolojik de</w:t>
      </w:r>
      <w:r w:rsidR="00886D6C" w:rsidRPr="00D57216">
        <w:rPr>
          <w:sz w:val="28"/>
          <w:szCs w:val="28"/>
          <w:lang w:val="tr-TR"/>
        </w:rPr>
        <w:t>virlerde oluşmuş, ~33,90-5,33 milyon yıl önce</w:t>
      </w:r>
      <w:r w:rsidRPr="00D57216">
        <w:rPr>
          <w:sz w:val="28"/>
          <w:szCs w:val="28"/>
          <w:lang w:val="tr-TR"/>
        </w:rPr>
        <w:t>) hakîmdir. Proje tek hattır. Hattın uzunluğu 391,75 km, kazı-dolgu miktarı ~95 milyon m³’dür.</w:t>
      </w:r>
    </w:p>
    <w:p w:rsidR="00716907" w:rsidRPr="00D57216" w:rsidRDefault="00716907" w:rsidP="00716907">
      <w:pPr>
        <w:rPr>
          <w:lang w:val="tr-TR"/>
        </w:rPr>
      </w:pPr>
    </w:p>
    <w:p w:rsidR="008B418A" w:rsidRPr="00D57216" w:rsidRDefault="00E85833" w:rsidP="00716907">
      <w:pPr>
        <w:pStyle w:val="Heading2"/>
        <w:spacing w:before="120" w:line="300" w:lineRule="exact"/>
        <w:rPr>
          <w:b/>
          <w:i w:val="0"/>
          <w:sz w:val="28"/>
          <w:szCs w:val="28"/>
          <w:lang w:val="tr-TR"/>
        </w:rPr>
      </w:pPr>
      <w:r w:rsidRPr="00D57216">
        <w:rPr>
          <w:b/>
          <w:i w:val="0"/>
          <w:sz w:val="28"/>
          <w:szCs w:val="28"/>
          <w:lang w:val="tr-TR"/>
        </w:rPr>
        <w:t>Çalışma Alanı ve Jeolojik Yapı</w:t>
      </w:r>
    </w:p>
    <w:p w:rsidR="00E85833" w:rsidRPr="00D57216" w:rsidRDefault="00E85833" w:rsidP="00E85833">
      <w:pPr>
        <w:pStyle w:val="Firstparagraph"/>
        <w:spacing w:line="300" w:lineRule="exact"/>
        <w:rPr>
          <w:sz w:val="28"/>
          <w:szCs w:val="28"/>
          <w:lang w:val="tr-TR"/>
        </w:rPr>
      </w:pPr>
      <w:r w:rsidRPr="00D57216">
        <w:rPr>
          <w:sz w:val="28"/>
          <w:szCs w:val="28"/>
          <w:lang w:val="tr-TR"/>
        </w:rPr>
        <w:t xml:space="preserve">Bu </w:t>
      </w:r>
      <w:r w:rsidR="00315721" w:rsidRPr="00D57216">
        <w:rPr>
          <w:sz w:val="28"/>
          <w:szCs w:val="28"/>
          <w:lang w:val="tr-TR"/>
        </w:rPr>
        <w:t>Araştırma-Geliştirme (</w:t>
      </w:r>
      <w:r w:rsidRPr="00D57216">
        <w:rPr>
          <w:sz w:val="28"/>
          <w:szCs w:val="28"/>
          <w:lang w:val="tr-TR"/>
        </w:rPr>
        <w:t>Ar</w:t>
      </w:r>
      <w:r w:rsidR="00315721" w:rsidRPr="00D57216">
        <w:rPr>
          <w:sz w:val="28"/>
          <w:szCs w:val="28"/>
          <w:lang w:val="tr-TR"/>
        </w:rPr>
        <w:t>-</w:t>
      </w:r>
      <w:r w:rsidRPr="00D57216">
        <w:rPr>
          <w:sz w:val="28"/>
          <w:szCs w:val="28"/>
          <w:lang w:val="tr-TR"/>
        </w:rPr>
        <w:t>Ge</w:t>
      </w:r>
      <w:r w:rsidR="00315721" w:rsidRPr="00D57216">
        <w:rPr>
          <w:sz w:val="28"/>
          <w:szCs w:val="28"/>
          <w:lang w:val="tr-TR"/>
        </w:rPr>
        <w:t>)</w:t>
      </w:r>
      <w:r w:rsidRPr="00D57216">
        <w:rPr>
          <w:sz w:val="28"/>
          <w:szCs w:val="28"/>
          <w:lang w:val="tr-TR"/>
        </w:rPr>
        <w:t xml:space="preserve"> çalışması, AKH Demiryolu Projesi’nde, Km 346’daki Bazalt Ocağı’nda yapılmıştır. Çalışma yapılan saha Etiyopya’nın Mersa ili sınırları içindedir. Mersa’nın başkent Addis Ababa’ya uçuş mesafesi 311 km, karayolu mesafesi 488 km’dir. Çalışma sahası; projenin başlangıç noktasından 346 km, Mersa kent merkezinden 31 km uzaklıktadır. Çalışmaların yapıldığı Ashangi Formasyonu Eosen döneminde (55,80-33,90 m</w:t>
      </w:r>
      <w:r w:rsidR="00886D6C" w:rsidRPr="00D57216">
        <w:rPr>
          <w:sz w:val="28"/>
          <w:szCs w:val="28"/>
          <w:lang w:val="tr-TR"/>
        </w:rPr>
        <w:t>ilyon yıl önce</w:t>
      </w:r>
      <w:r w:rsidRPr="00D57216">
        <w:rPr>
          <w:sz w:val="28"/>
          <w:szCs w:val="28"/>
          <w:lang w:val="tr-TR"/>
        </w:rPr>
        <w:t>) oluşmuştur. Pa</w:t>
      </w:r>
      <w:r w:rsidR="00886D6C" w:rsidRPr="00D57216">
        <w:rPr>
          <w:sz w:val="28"/>
          <w:szCs w:val="28"/>
          <w:lang w:val="tr-TR"/>
        </w:rPr>
        <w:t>tlatma</w:t>
      </w:r>
      <w:r w:rsidRPr="00D57216">
        <w:rPr>
          <w:sz w:val="28"/>
          <w:szCs w:val="28"/>
          <w:lang w:val="tr-TR"/>
        </w:rPr>
        <w:t xml:space="preserve"> ve ölçümler Afanitik</w:t>
      </w:r>
      <w:r w:rsidR="00B133A1" w:rsidRPr="00D57216">
        <w:rPr>
          <w:sz w:val="28"/>
          <w:szCs w:val="28"/>
          <w:lang w:val="tr-TR"/>
        </w:rPr>
        <w:t xml:space="preserve"> traki</w:t>
      </w:r>
      <w:r w:rsidR="00886D6C" w:rsidRPr="00D57216">
        <w:rPr>
          <w:sz w:val="28"/>
          <w:szCs w:val="28"/>
          <w:lang w:val="tr-TR"/>
        </w:rPr>
        <w:t>b</w:t>
      </w:r>
      <w:r w:rsidR="00B133A1" w:rsidRPr="00D57216">
        <w:rPr>
          <w:sz w:val="28"/>
          <w:szCs w:val="28"/>
          <w:lang w:val="tr-TR"/>
        </w:rPr>
        <w:t>azaltta yapılmıştır (Şek.</w:t>
      </w:r>
      <w:r w:rsidRPr="00D57216">
        <w:rPr>
          <w:sz w:val="28"/>
          <w:szCs w:val="28"/>
          <w:lang w:val="tr-TR"/>
        </w:rPr>
        <w:t xml:space="preserve"> 2). </w:t>
      </w:r>
    </w:p>
    <w:p w:rsidR="00E85833" w:rsidRPr="00D57216" w:rsidRDefault="00E85833" w:rsidP="00E85833">
      <w:pPr>
        <w:ind w:firstLine="0"/>
        <w:rPr>
          <w:sz w:val="16"/>
          <w:szCs w:val="16"/>
          <w:lang w:val="tr-TR"/>
        </w:rPr>
      </w:pPr>
    </w:p>
    <w:p w:rsidR="00E85833" w:rsidRPr="00D57216" w:rsidRDefault="0038537C" w:rsidP="0038537C">
      <w:pPr>
        <w:spacing w:line="140" w:lineRule="exact"/>
        <w:ind w:firstLine="0"/>
        <w:rPr>
          <w:lang w:val="tr-TR"/>
        </w:rPr>
      </w:pPr>
      <w:r w:rsidRPr="00D57216">
        <w:rPr>
          <w:noProof/>
          <w:lang w:val="tr-TR"/>
        </w:rPr>
        <w:drawing>
          <wp:anchor distT="0" distB="0" distL="114300" distR="114300" simplePos="0" relativeHeight="251660288" behindDoc="0" locked="0" layoutInCell="1" allowOverlap="1">
            <wp:simplePos x="0" y="0"/>
            <wp:positionH relativeFrom="column">
              <wp:posOffset>-3810</wp:posOffset>
            </wp:positionH>
            <wp:positionV relativeFrom="paragraph">
              <wp:posOffset>64770</wp:posOffset>
            </wp:positionV>
            <wp:extent cx="6057900" cy="35636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3563601"/>
                    </a:xfrm>
                    <a:prstGeom prst="rect">
                      <a:avLst/>
                    </a:prstGeom>
                    <a:noFill/>
                  </pic:spPr>
                </pic:pic>
              </a:graphicData>
            </a:graphic>
            <wp14:sizeRelH relativeFrom="page">
              <wp14:pctWidth>0</wp14:pctWidth>
            </wp14:sizeRelH>
            <wp14:sizeRelV relativeFrom="page">
              <wp14:pctHeight>0</wp14:pctHeight>
            </wp14:sizeRelV>
          </wp:anchor>
        </w:drawing>
      </w: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E85833">
      <w:pPr>
        <w:ind w:firstLine="0"/>
        <w:rPr>
          <w:lang w:val="tr-TR"/>
        </w:rPr>
      </w:pPr>
    </w:p>
    <w:p w:rsidR="00E85833" w:rsidRPr="00D57216" w:rsidRDefault="00E85833" w:rsidP="00CF7BB3">
      <w:pPr>
        <w:spacing w:before="120"/>
        <w:ind w:firstLine="0"/>
        <w:rPr>
          <w:lang w:val="tr-TR"/>
        </w:rPr>
      </w:pPr>
    </w:p>
    <w:p w:rsidR="00E85833" w:rsidRPr="00D57216" w:rsidRDefault="00E85833" w:rsidP="00E85833">
      <w:pPr>
        <w:ind w:firstLine="0"/>
        <w:rPr>
          <w:lang w:val="tr-TR"/>
        </w:rPr>
      </w:pPr>
    </w:p>
    <w:p w:rsidR="008E7A8A" w:rsidRPr="00D57216" w:rsidRDefault="008E7A8A" w:rsidP="00406818">
      <w:pPr>
        <w:pStyle w:val="Firstparagraph"/>
        <w:spacing w:before="180" w:after="300" w:line="300" w:lineRule="exact"/>
        <w:rPr>
          <w:sz w:val="28"/>
          <w:szCs w:val="28"/>
          <w:lang w:val="tr-TR"/>
        </w:rPr>
      </w:pPr>
      <w:r w:rsidRPr="00D57216">
        <w:rPr>
          <w:sz w:val="28"/>
          <w:szCs w:val="28"/>
          <w:lang w:val="tr-TR"/>
        </w:rPr>
        <w:t xml:space="preserve">Şekil </w:t>
      </w:r>
      <w:r w:rsidR="00AD033F" w:rsidRPr="00D57216">
        <w:rPr>
          <w:sz w:val="28"/>
          <w:szCs w:val="28"/>
          <w:lang w:val="tr-TR"/>
        </w:rPr>
        <w:t>2</w:t>
      </w:r>
      <w:r w:rsidRPr="00D57216">
        <w:rPr>
          <w:sz w:val="28"/>
          <w:szCs w:val="28"/>
          <w:lang w:val="tr-TR"/>
        </w:rPr>
        <w:t xml:space="preserve">. </w:t>
      </w:r>
      <w:r w:rsidR="00315721" w:rsidRPr="00D57216">
        <w:rPr>
          <w:sz w:val="28"/>
          <w:szCs w:val="28"/>
          <w:lang w:val="tr-TR"/>
        </w:rPr>
        <w:t>Proje güzergâhının, istasyonların ve Ar-Ge sahasının haritalardaki konumu</w:t>
      </w:r>
    </w:p>
    <w:p w:rsidR="00040894" w:rsidRPr="00D57216" w:rsidRDefault="00B133A1" w:rsidP="004651C4">
      <w:pPr>
        <w:spacing w:line="300" w:lineRule="exact"/>
        <w:ind w:firstLine="0"/>
        <w:rPr>
          <w:sz w:val="28"/>
          <w:szCs w:val="28"/>
          <w:lang w:val="tr-TR"/>
        </w:rPr>
      </w:pPr>
      <w:r w:rsidRPr="00D57216">
        <w:rPr>
          <w:sz w:val="28"/>
          <w:szCs w:val="28"/>
          <w:lang w:val="tr-TR"/>
        </w:rPr>
        <w:t xml:space="preserve">Kırmataş (balast, sabbalast, beton agregası, kırma kum, duvar taşı vs) üretmek için işletilen bu ocaktaki Afanitik trakibazaltın mühendislik özellikleri: Kaya kalite değeri (RQD) % 37,50; </w:t>
      </w:r>
      <w:r w:rsidR="003D2BD8">
        <w:rPr>
          <w:sz w:val="28"/>
          <w:szCs w:val="28"/>
          <w:lang w:val="tr-TR"/>
        </w:rPr>
        <w:t>T</w:t>
      </w:r>
      <w:r w:rsidRPr="00D57216">
        <w:rPr>
          <w:sz w:val="28"/>
          <w:szCs w:val="28"/>
          <w:lang w:val="tr-TR"/>
        </w:rPr>
        <w:t>ek eksenli basınç dayanımı (UCS) 103,54 MPa; özgül ağırlık 3,03 g/cm</w:t>
      </w:r>
      <w:r w:rsidRPr="00D57216">
        <w:rPr>
          <w:sz w:val="28"/>
          <w:szCs w:val="28"/>
          <w:vertAlign w:val="superscript"/>
          <w:lang w:val="tr-TR"/>
        </w:rPr>
        <w:t>3</w:t>
      </w:r>
      <w:r w:rsidRPr="00D57216">
        <w:rPr>
          <w:sz w:val="28"/>
          <w:szCs w:val="28"/>
          <w:lang w:val="tr-TR"/>
        </w:rPr>
        <w:t xml:space="preserve">, aşınma dayanımı % 7,80. </w:t>
      </w:r>
    </w:p>
    <w:p w:rsidR="00DD1F17" w:rsidRPr="00D57216" w:rsidRDefault="00DD1F17" w:rsidP="00716907">
      <w:pPr>
        <w:pStyle w:val="Heading1"/>
        <w:spacing w:before="400" w:after="120" w:line="300" w:lineRule="exact"/>
        <w:rPr>
          <w:b/>
          <w:sz w:val="28"/>
          <w:szCs w:val="28"/>
          <w:lang w:val="tr-TR"/>
        </w:rPr>
      </w:pPr>
      <w:r w:rsidRPr="00D57216">
        <w:rPr>
          <w:b/>
          <w:sz w:val="28"/>
          <w:szCs w:val="28"/>
          <w:lang w:val="tr-TR"/>
        </w:rPr>
        <w:t>Saha Çalışmaları</w:t>
      </w:r>
    </w:p>
    <w:p w:rsidR="00AD033F" w:rsidRPr="00D57216" w:rsidRDefault="00DD1F17" w:rsidP="00716907">
      <w:pPr>
        <w:pStyle w:val="Firstparagraph"/>
        <w:spacing w:line="300" w:lineRule="exact"/>
        <w:rPr>
          <w:sz w:val="28"/>
          <w:szCs w:val="28"/>
          <w:lang w:val="tr-TR"/>
        </w:rPr>
      </w:pPr>
      <w:r w:rsidRPr="00D57216">
        <w:rPr>
          <w:sz w:val="28"/>
          <w:szCs w:val="28"/>
          <w:lang w:val="tr-TR"/>
        </w:rPr>
        <w:t>Ön kesme yöntemi ile oluşturulacak farklı derinlikte ve eşit aralıklı yapay süreksizliklerin, patlatma kaynaklı titreşimlerin oluşturduğu parçacık hızına mevcut şartlarda etkisini belirlemek amacıyla üç ayrı test bölgesinde çalışı</w:t>
      </w:r>
      <w:r w:rsidR="000A0C2C" w:rsidRPr="00D57216">
        <w:rPr>
          <w:sz w:val="28"/>
          <w:szCs w:val="28"/>
          <w:lang w:val="tr-TR"/>
        </w:rPr>
        <w:t>l</w:t>
      </w:r>
      <w:r w:rsidR="00040894" w:rsidRPr="00D57216">
        <w:rPr>
          <w:sz w:val="28"/>
          <w:szCs w:val="28"/>
          <w:lang w:val="tr-TR"/>
        </w:rPr>
        <w:t>arak</w:t>
      </w:r>
      <w:r w:rsidR="000A0C2C" w:rsidRPr="00D57216">
        <w:rPr>
          <w:sz w:val="28"/>
          <w:szCs w:val="28"/>
          <w:lang w:val="tr-TR"/>
        </w:rPr>
        <w:t>, her test bölgesinde 10 m</w:t>
      </w:r>
      <w:r w:rsidRPr="00D57216">
        <w:rPr>
          <w:sz w:val="28"/>
          <w:szCs w:val="28"/>
          <w:lang w:val="tr-TR"/>
        </w:rPr>
        <w:t xml:space="preserve"> </w:t>
      </w:r>
      <w:r w:rsidR="000A0C2C" w:rsidRPr="00D57216">
        <w:rPr>
          <w:sz w:val="28"/>
          <w:szCs w:val="28"/>
          <w:lang w:val="tr-TR"/>
        </w:rPr>
        <w:t>uzunlu</w:t>
      </w:r>
      <w:r w:rsidR="00040894" w:rsidRPr="00D57216">
        <w:rPr>
          <w:sz w:val="28"/>
          <w:szCs w:val="28"/>
          <w:lang w:val="tr-TR"/>
        </w:rPr>
        <w:t>kta</w:t>
      </w:r>
      <w:r w:rsidR="000A0C2C" w:rsidRPr="00D57216">
        <w:rPr>
          <w:sz w:val="28"/>
          <w:szCs w:val="28"/>
          <w:lang w:val="tr-TR"/>
        </w:rPr>
        <w:t>, 8 m</w:t>
      </w:r>
      <w:r w:rsidRPr="00D57216">
        <w:rPr>
          <w:sz w:val="28"/>
          <w:szCs w:val="28"/>
          <w:lang w:val="tr-TR"/>
        </w:rPr>
        <w:t xml:space="preserve"> aralıkl</w:t>
      </w:r>
      <w:r w:rsidR="003D2BD8">
        <w:rPr>
          <w:sz w:val="28"/>
          <w:szCs w:val="28"/>
          <w:lang w:val="tr-TR"/>
        </w:rPr>
        <w:t>ı</w:t>
      </w:r>
      <w:r w:rsidRPr="00D57216">
        <w:rPr>
          <w:sz w:val="28"/>
          <w:szCs w:val="28"/>
          <w:lang w:val="tr-TR"/>
        </w:rPr>
        <w:t xml:space="preserve"> </w:t>
      </w:r>
      <w:r w:rsidR="00040894" w:rsidRPr="00D57216">
        <w:rPr>
          <w:sz w:val="28"/>
          <w:szCs w:val="28"/>
          <w:lang w:val="tr-TR"/>
        </w:rPr>
        <w:t>2</w:t>
      </w:r>
      <w:r w:rsidRPr="00D57216">
        <w:rPr>
          <w:sz w:val="28"/>
          <w:szCs w:val="28"/>
          <w:lang w:val="tr-TR"/>
        </w:rPr>
        <w:t xml:space="preserve"> adet yapay süreksizlik oluştur</w:t>
      </w:r>
      <w:r w:rsidR="00040894" w:rsidRPr="00D57216">
        <w:rPr>
          <w:sz w:val="28"/>
          <w:szCs w:val="28"/>
          <w:lang w:val="tr-TR"/>
        </w:rPr>
        <w:t>mak</w:t>
      </w:r>
      <w:r w:rsidRPr="00D57216">
        <w:rPr>
          <w:sz w:val="28"/>
          <w:szCs w:val="28"/>
          <w:lang w:val="tr-TR"/>
        </w:rPr>
        <w:t xml:space="preserve"> planlanmıştır. Yapay süreksizliklerin deri</w:t>
      </w:r>
      <w:r w:rsidR="000A0C2C" w:rsidRPr="00D57216">
        <w:rPr>
          <w:sz w:val="28"/>
          <w:szCs w:val="28"/>
          <w:lang w:val="tr-TR"/>
        </w:rPr>
        <w:t>nlikleri birinci bölgede 6,80 m</w:t>
      </w:r>
      <w:r w:rsidRPr="00D57216">
        <w:rPr>
          <w:sz w:val="28"/>
          <w:szCs w:val="28"/>
          <w:lang w:val="tr-TR"/>
        </w:rPr>
        <w:t xml:space="preserve"> (H1), ikinci bölgede 13,60 m</w:t>
      </w:r>
      <w:r w:rsidR="00040894" w:rsidRPr="00D57216">
        <w:rPr>
          <w:sz w:val="28"/>
          <w:szCs w:val="28"/>
          <w:lang w:val="tr-TR"/>
        </w:rPr>
        <w:t xml:space="preserve"> (H2), üçüncü bölgede 17,0</w:t>
      </w:r>
      <w:r w:rsidR="000A0C2C" w:rsidRPr="00D57216">
        <w:rPr>
          <w:sz w:val="28"/>
          <w:szCs w:val="28"/>
          <w:lang w:val="tr-TR"/>
        </w:rPr>
        <w:t xml:space="preserve"> m</w:t>
      </w:r>
      <w:r w:rsidRPr="00D57216">
        <w:rPr>
          <w:sz w:val="28"/>
          <w:szCs w:val="28"/>
          <w:lang w:val="tr-TR"/>
        </w:rPr>
        <w:t xml:space="preserve"> (H3)  tasarlanmıştır. </w:t>
      </w:r>
      <w:r w:rsidR="00040894" w:rsidRPr="00D57216">
        <w:rPr>
          <w:sz w:val="28"/>
          <w:szCs w:val="28"/>
          <w:lang w:val="tr-TR"/>
        </w:rPr>
        <w:t>D</w:t>
      </w:r>
      <w:r w:rsidRPr="00D57216">
        <w:rPr>
          <w:sz w:val="28"/>
          <w:szCs w:val="28"/>
          <w:lang w:val="tr-TR"/>
        </w:rPr>
        <w:t>elikler</w:t>
      </w:r>
      <w:r w:rsidR="00040894" w:rsidRPr="00D57216">
        <w:rPr>
          <w:sz w:val="28"/>
          <w:szCs w:val="28"/>
          <w:lang w:val="tr-TR"/>
        </w:rPr>
        <w:t xml:space="preserve">; </w:t>
      </w:r>
      <w:r w:rsidRPr="00D57216">
        <w:rPr>
          <w:sz w:val="28"/>
          <w:szCs w:val="28"/>
          <w:lang w:val="tr-TR"/>
        </w:rPr>
        <w:t>uydu destekli elektronik teod</w:t>
      </w:r>
      <w:r w:rsidR="00040894" w:rsidRPr="00D57216">
        <w:rPr>
          <w:sz w:val="28"/>
          <w:szCs w:val="28"/>
          <w:lang w:val="tr-TR"/>
        </w:rPr>
        <w:t>olit</w:t>
      </w:r>
      <w:r w:rsidR="00B133A1" w:rsidRPr="00D57216">
        <w:rPr>
          <w:sz w:val="28"/>
          <w:szCs w:val="28"/>
          <w:lang w:val="tr-TR"/>
        </w:rPr>
        <w:t xml:space="preserve">ten faydalanılarak </w:t>
      </w:r>
      <w:r w:rsidR="00040894" w:rsidRPr="00D57216">
        <w:rPr>
          <w:sz w:val="28"/>
          <w:szCs w:val="28"/>
          <w:lang w:val="tr-TR"/>
        </w:rPr>
        <w:t xml:space="preserve">ve tasarıma uygun </w:t>
      </w:r>
      <w:r w:rsidRPr="00D57216">
        <w:rPr>
          <w:sz w:val="28"/>
          <w:szCs w:val="28"/>
          <w:lang w:val="tr-TR"/>
        </w:rPr>
        <w:t>işaretlenmiş, üstten d</w:t>
      </w:r>
      <w:r w:rsidR="00504B44" w:rsidRPr="00D57216">
        <w:rPr>
          <w:sz w:val="28"/>
          <w:szCs w:val="28"/>
          <w:lang w:val="tr-TR"/>
        </w:rPr>
        <w:t>arbeli</w:t>
      </w:r>
      <w:r w:rsidR="00CF7BB3" w:rsidRPr="00D57216">
        <w:rPr>
          <w:sz w:val="28"/>
          <w:szCs w:val="28"/>
          <w:lang w:val="tr-TR"/>
        </w:rPr>
        <w:t xml:space="preserve"> </w:t>
      </w:r>
      <w:r w:rsidR="00040894" w:rsidRPr="00D57216">
        <w:rPr>
          <w:sz w:val="28"/>
          <w:szCs w:val="28"/>
          <w:lang w:val="tr-TR"/>
        </w:rPr>
        <w:t>kaya delici makine (</w:t>
      </w:r>
      <w:r w:rsidRPr="00D57216">
        <w:rPr>
          <w:sz w:val="28"/>
          <w:szCs w:val="28"/>
          <w:lang w:val="tr-TR"/>
        </w:rPr>
        <w:t>rock drill</w:t>
      </w:r>
      <w:r w:rsidR="00040894" w:rsidRPr="00D57216">
        <w:rPr>
          <w:sz w:val="28"/>
          <w:szCs w:val="28"/>
          <w:lang w:val="tr-TR"/>
        </w:rPr>
        <w:t>)</w:t>
      </w:r>
      <w:r w:rsidRPr="00D57216">
        <w:rPr>
          <w:sz w:val="28"/>
          <w:szCs w:val="28"/>
          <w:lang w:val="tr-TR"/>
        </w:rPr>
        <w:t xml:space="preserve"> ile delinmiştir. Ön kesme </w:t>
      </w:r>
      <w:r w:rsidR="00B133A1" w:rsidRPr="00D57216">
        <w:rPr>
          <w:sz w:val="28"/>
          <w:szCs w:val="28"/>
          <w:lang w:val="tr-TR"/>
        </w:rPr>
        <w:t xml:space="preserve">(Pre-splitting) </w:t>
      </w:r>
      <w:r w:rsidRPr="00D57216">
        <w:rPr>
          <w:sz w:val="28"/>
          <w:szCs w:val="28"/>
          <w:lang w:val="tr-TR"/>
        </w:rPr>
        <w:t>delikleri;</w:t>
      </w:r>
      <w:r w:rsidR="000A0C2C" w:rsidRPr="00D57216">
        <w:rPr>
          <w:sz w:val="28"/>
          <w:szCs w:val="28"/>
          <w:lang w:val="tr-TR"/>
        </w:rPr>
        <w:t xml:space="preserve"> 76 mm</w:t>
      </w:r>
      <w:r w:rsidRPr="00D57216">
        <w:rPr>
          <w:sz w:val="28"/>
          <w:szCs w:val="28"/>
          <w:lang w:val="tr-TR"/>
        </w:rPr>
        <w:t xml:space="preserve"> </w:t>
      </w:r>
      <w:r w:rsidR="000A0C2C" w:rsidRPr="00D57216">
        <w:rPr>
          <w:sz w:val="28"/>
          <w:szCs w:val="28"/>
          <w:lang w:val="tr-TR"/>
        </w:rPr>
        <w:t>çapta, 50 cm</w:t>
      </w:r>
      <w:r w:rsidRPr="00D57216">
        <w:rPr>
          <w:sz w:val="28"/>
          <w:szCs w:val="28"/>
          <w:lang w:val="tr-TR"/>
        </w:rPr>
        <w:t xml:space="preserve"> aralıkta </w:t>
      </w:r>
      <w:r w:rsidR="00040894" w:rsidRPr="00D57216">
        <w:rPr>
          <w:sz w:val="28"/>
          <w:szCs w:val="28"/>
          <w:lang w:val="tr-TR"/>
        </w:rPr>
        <w:t xml:space="preserve">ve </w:t>
      </w:r>
      <w:r w:rsidRPr="00D57216">
        <w:rPr>
          <w:sz w:val="28"/>
          <w:szCs w:val="28"/>
          <w:lang w:val="tr-TR"/>
        </w:rPr>
        <w:t xml:space="preserve">her </w:t>
      </w:r>
      <w:r w:rsidR="00504B44" w:rsidRPr="00D57216">
        <w:rPr>
          <w:sz w:val="28"/>
          <w:szCs w:val="28"/>
          <w:lang w:val="tr-TR"/>
        </w:rPr>
        <w:t>yapay süreksizlikte</w:t>
      </w:r>
      <w:r w:rsidRPr="00D57216">
        <w:rPr>
          <w:sz w:val="28"/>
          <w:szCs w:val="28"/>
          <w:lang w:val="tr-TR"/>
        </w:rPr>
        <w:t xml:space="preserve"> 21 adet</w:t>
      </w:r>
      <w:r w:rsidR="00040894" w:rsidRPr="00D57216">
        <w:rPr>
          <w:sz w:val="28"/>
          <w:szCs w:val="28"/>
          <w:lang w:val="tr-TR"/>
        </w:rPr>
        <w:t xml:space="preserve"> olmak üzere</w:t>
      </w:r>
      <w:r w:rsidR="00CF7BB3" w:rsidRPr="00D57216">
        <w:rPr>
          <w:sz w:val="28"/>
          <w:szCs w:val="28"/>
          <w:lang w:val="tr-TR"/>
        </w:rPr>
        <w:t xml:space="preserve"> toplam </w:t>
      </w:r>
      <w:r w:rsidRPr="00D57216">
        <w:rPr>
          <w:sz w:val="28"/>
          <w:szCs w:val="28"/>
          <w:lang w:val="tr-TR"/>
        </w:rPr>
        <w:t>126 adet</w:t>
      </w:r>
      <w:r w:rsidR="00CF7BB3" w:rsidRPr="00D57216">
        <w:rPr>
          <w:sz w:val="28"/>
          <w:szCs w:val="28"/>
          <w:lang w:val="tr-TR"/>
        </w:rPr>
        <w:t>tir</w:t>
      </w:r>
      <w:r w:rsidR="00AD033F" w:rsidRPr="00D57216">
        <w:rPr>
          <w:sz w:val="28"/>
          <w:szCs w:val="28"/>
          <w:lang w:val="tr-TR"/>
        </w:rPr>
        <w:t>.</w:t>
      </w:r>
    </w:p>
    <w:p w:rsidR="009A026C" w:rsidRPr="00D57216" w:rsidRDefault="009A026C" w:rsidP="00AD033F">
      <w:pPr>
        <w:pStyle w:val="Firstparagraph"/>
        <w:spacing w:line="300" w:lineRule="exact"/>
        <w:rPr>
          <w:sz w:val="28"/>
          <w:szCs w:val="28"/>
          <w:lang w:val="tr-TR"/>
        </w:rPr>
      </w:pPr>
      <w:r w:rsidRPr="00D57216">
        <w:rPr>
          <w:sz w:val="28"/>
          <w:szCs w:val="28"/>
          <w:lang w:val="tr-TR"/>
        </w:rPr>
        <w:lastRenderedPageBreak/>
        <w:t>Patlatma kaynaklı titreşim elde etmek için delinen tüm delikler 89 mm çapında</w:t>
      </w:r>
      <w:r w:rsidR="00695D6E" w:rsidRPr="00D57216">
        <w:rPr>
          <w:sz w:val="28"/>
          <w:szCs w:val="28"/>
          <w:lang w:val="tr-TR"/>
        </w:rPr>
        <w:t xml:space="preserve">, 2,80 metre uzunlukta ve </w:t>
      </w:r>
      <w:r w:rsidRPr="00D57216">
        <w:rPr>
          <w:sz w:val="28"/>
          <w:szCs w:val="28"/>
          <w:lang w:val="tr-TR"/>
        </w:rPr>
        <w:t>1,50x1,50 metre</w:t>
      </w:r>
      <w:r w:rsidR="00695D6E" w:rsidRPr="00D57216">
        <w:rPr>
          <w:sz w:val="28"/>
          <w:szCs w:val="28"/>
          <w:lang w:val="tr-TR"/>
        </w:rPr>
        <w:t xml:space="preserve"> aralıklıdır. Bu </w:t>
      </w:r>
      <w:r w:rsidRPr="00D57216">
        <w:rPr>
          <w:sz w:val="28"/>
          <w:szCs w:val="28"/>
          <w:lang w:val="tr-TR"/>
        </w:rPr>
        <w:t>deliklerin en yakın yapay süreksizliğe uzaklığı 7,30 m</w:t>
      </w:r>
      <w:r w:rsidR="00695D6E" w:rsidRPr="00D57216">
        <w:rPr>
          <w:sz w:val="28"/>
          <w:szCs w:val="28"/>
          <w:lang w:val="tr-TR"/>
        </w:rPr>
        <w:t>etre</w:t>
      </w:r>
      <w:r w:rsidRPr="00D57216">
        <w:rPr>
          <w:sz w:val="28"/>
          <w:szCs w:val="28"/>
          <w:lang w:val="tr-TR"/>
        </w:rPr>
        <w:t>, en yakın ölçme istasyonunu ile arasındaki mesafe ise 5,30 metredir. Yapılan bu çalışma kapsamında dört adet sismograf kullanılmıştır. Birinci ölçme istasyonu (S1) ilk yapay süreksizliğin 2,00 metre berisinde, ikinci ölçme istasyonu (S2) ikinci yapay süreksizliğin 2,00 m</w:t>
      </w:r>
      <w:r w:rsidR="00695D6E" w:rsidRPr="00D57216">
        <w:rPr>
          <w:sz w:val="28"/>
          <w:szCs w:val="28"/>
          <w:lang w:val="tr-TR"/>
        </w:rPr>
        <w:t>etre</w:t>
      </w:r>
      <w:r w:rsidRPr="00D57216">
        <w:rPr>
          <w:sz w:val="28"/>
          <w:szCs w:val="28"/>
          <w:lang w:val="tr-TR"/>
        </w:rPr>
        <w:t xml:space="preserve"> berisinde, diğer ölçme istasyonları (S3, S4) ikinci yapay süreksizliğin 7,00 m</w:t>
      </w:r>
      <w:r w:rsidR="00695D6E" w:rsidRPr="00D57216">
        <w:rPr>
          <w:sz w:val="28"/>
          <w:szCs w:val="28"/>
          <w:lang w:val="tr-TR"/>
        </w:rPr>
        <w:t>etre</w:t>
      </w:r>
      <w:r w:rsidRPr="00D57216">
        <w:rPr>
          <w:sz w:val="28"/>
          <w:szCs w:val="28"/>
          <w:lang w:val="tr-TR"/>
        </w:rPr>
        <w:t xml:space="preserve"> ötesindedir. Tüm deliklerin ve ölçme istasyonlarının yerleşim planı </w:t>
      </w:r>
      <w:r w:rsidR="00695D6E" w:rsidRPr="00D57216">
        <w:rPr>
          <w:sz w:val="28"/>
          <w:szCs w:val="28"/>
          <w:lang w:val="tr-TR"/>
        </w:rPr>
        <w:t>aşağıda (</w:t>
      </w:r>
      <w:r w:rsidRPr="00D57216">
        <w:rPr>
          <w:sz w:val="28"/>
          <w:szCs w:val="28"/>
          <w:lang w:val="tr-TR"/>
        </w:rPr>
        <w:t>Şek</w:t>
      </w:r>
      <w:r w:rsidR="00695D6E" w:rsidRPr="00D57216">
        <w:rPr>
          <w:sz w:val="28"/>
          <w:szCs w:val="28"/>
          <w:lang w:val="tr-TR"/>
        </w:rPr>
        <w:t>. 3)</w:t>
      </w:r>
      <w:r w:rsidRPr="00D57216">
        <w:rPr>
          <w:sz w:val="28"/>
          <w:szCs w:val="28"/>
          <w:lang w:val="tr-TR"/>
        </w:rPr>
        <w:t xml:space="preserve"> verilmiştir.</w:t>
      </w:r>
    </w:p>
    <w:p w:rsidR="009A026C" w:rsidRPr="00D57216" w:rsidRDefault="009A026C" w:rsidP="00AD033F">
      <w:pPr>
        <w:pStyle w:val="Firstparagraph"/>
        <w:spacing w:line="300" w:lineRule="exact"/>
        <w:rPr>
          <w:sz w:val="28"/>
          <w:szCs w:val="28"/>
          <w:lang w:val="tr-TR"/>
        </w:rPr>
      </w:pPr>
    </w:p>
    <w:p w:rsidR="00AD033F" w:rsidRPr="00D57216" w:rsidRDefault="00DD4855" w:rsidP="00AD033F">
      <w:pPr>
        <w:pStyle w:val="Firstparagraph"/>
        <w:spacing w:line="300" w:lineRule="exact"/>
        <w:rPr>
          <w:sz w:val="28"/>
          <w:szCs w:val="28"/>
          <w:lang w:val="tr-TR"/>
        </w:rPr>
      </w:pPr>
      <w:r w:rsidRPr="00D57216">
        <w:rPr>
          <w:noProof/>
          <w:lang w:val="tr-TR"/>
        </w:rPr>
        <w:drawing>
          <wp:anchor distT="0" distB="0" distL="114300" distR="114300" simplePos="0" relativeHeight="251661312" behindDoc="0" locked="0" layoutInCell="1" allowOverlap="1">
            <wp:simplePos x="0" y="0"/>
            <wp:positionH relativeFrom="column">
              <wp:posOffset>14605</wp:posOffset>
            </wp:positionH>
            <wp:positionV relativeFrom="paragraph">
              <wp:posOffset>120650</wp:posOffset>
            </wp:positionV>
            <wp:extent cx="6675806" cy="3152775"/>
            <wp:effectExtent l="19050" t="19050" r="1079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7331" cy="3153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D033F" w:rsidRPr="00D57216" w:rsidRDefault="00AD033F" w:rsidP="00AD033F">
      <w:pPr>
        <w:pStyle w:val="Firstparagraph"/>
        <w:spacing w:line="300" w:lineRule="exact"/>
        <w:rPr>
          <w:sz w:val="28"/>
          <w:szCs w:val="28"/>
          <w:lang w:val="tr-TR"/>
        </w:rPr>
      </w:pPr>
    </w:p>
    <w:p w:rsidR="00AD033F" w:rsidRPr="00D57216" w:rsidRDefault="00AD033F" w:rsidP="00AD033F">
      <w:pPr>
        <w:pStyle w:val="Firstparagraph"/>
        <w:spacing w:line="300" w:lineRule="exact"/>
        <w:rPr>
          <w:sz w:val="28"/>
          <w:szCs w:val="28"/>
          <w:lang w:val="tr-TR"/>
        </w:rPr>
      </w:pPr>
    </w:p>
    <w:p w:rsidR="00AD033F" w:rsidRPr="00D57216" w:rsidRDefault="00AD033F" w:rsidP="00AD033F">
      <w:pPr>
        <w:pStyle w:val="Firstparagraph"/>
        <w:spacing w:line="300" w:lineRule="exact"/>
        <w:rPr>
          <w:sz w:val="28"/>
          <w:szCs w:val="28"/>
          <w:lang w:val="tr-TR"/>
        </w:rPr>
      </w:pPr>
    </w:p>
    <w:p w:rsidR="00AD033F" w:rsidRPr="00D57216" w:rsidRDefault="00AD033F" w:rsidP="00AD033F">
      <w:pPr>
        <w:pStyle w:val="Firstparagraph"/>
        <w:spacing w:line="300" w:lineRule="exact"/>
        <w:rPr>
          <w:sz w:val="28"/>
          <w:szCs w:val="28"/>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E42CB0" w:rsidRPr="00D57216" w:rsidRDefault="00E42CB0"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rPr>
          <w:lang w:val="tr-TR"/>
        </w:rPr>
      </w:pPr>
    </w:p>
    <w:p w:rsidR="00DD4855" w:rsidRPr="00D57216" w:rsidRDefault="00DD4855" w:rsidP="00DD4855">
      <w:pPr>
        <w:ind w:firstLine="0"/>
        <w:rPr>
          <w:lang w:val="tr-TR"/>
        </w:rPr>
      </w:pPr>
    </w:p>
    <w:p w:rsidR="00DD4855" w:rsidRPr="00D57216" w:rsidRDefault="00DD4855" w:rsidP="00DD4855">
      <w:pPr>
        <w:pStyle w:val="Firstparagraph"/>
        <w:spacing w:before="180" w:after="300" w:line="300" w:lineRule="exact"/>
        <w:rPr>
          <w:sz w:val="28"/>
          <w:szCs w:val="28"/>
          <w:lang w:val="tr-TR"/>
        </w:rPr>
      </w:pPr>
      <w:r w:rsidRPr="00D57216">
        <w:rPr>
          <w:sz w:val="28"/>
          <w:szCs w:val="28"/>
          <w:lang w:val="tr-TR"/>
        </w:rPr>
        <w:t>Şekil 3. Titreşim üretim delikleri, ön kesme delikleri ve ölçme istasyonlarının yerleşim planı</w:t>
      </w:r>
    </w:p>
    <w:p w:rsidR="00E42CB0" w:rsidRPr="00D57216" w:rsidRDefault="00E42CB0" w:rsidP="002B041C">
      <w:pPr>
        <w:spacing w:line="300" w:lineRule="exact"/>
        <w:ind w:firstLine="0"/>
        <w:rPr>
          <w:sz w:val="28"/>
          <w:szCs w:val="28"/>
          <w:lang w:val="tr-TR"/>
        </w:rPr>
      </w:pPr>
      <w:r w:rsidRPr="00D57216">
        <w:rPr>
          <w:sz w:val="28"/>
          <w:szCs w:val="28"/>
          <w:lang w:val="tr-TR"/>
        </w:rPr>
        <w:t>İlk ö</w:t>
      </w:r>
      <w:r w:rsidR="00DD4855" w:rsidRPr="00D57216">
        <w:rPr>
          <w:sz w:val="28"/>
          <w:szCs w:val="28"/>
          <w:lang w:val="tr-TR"/>
        </w:rPr>
        <w:t xml:space="preserve">nce, </w:t>
      </w:r>
      <w:r w:rsidRPr="00D57216">
        <w:rPr>
          <w:sz w:val="28"/>
          <w:szCs w:val="28"/>
          <w:lang w:val="tr-TR"/>
        </w:rPr>
        <w:t>patlat</w:t>
      </w:r>
      <w:r w:rsidR="00AF5269" w:rsidRPr="00D57216">
        <w:rPr>
          <w:sz w:val="28"/>
          <w:szCs w:val="28"/>
          <w:lang w:val="tr-TR"/>
        </w:rPr>
        <w:t xml:space="preserve">ma yapılarak </w:t>
      </w:r>
      <w:r w:rsidR="00DD4855" w:rsidRPr="00D57216">
        <w:rPr>
          <w:sz w:val="28"/>
          <w:szCs w:val="28"/>
          <w:lang w:val="tr-TR"/>
        </w:rPr>
        <w:t>yapay süreksizlik</w:t>
      </w:r>
      <w:r w:rsidRPr="00D57216">
        <w:rPr>
          <w:sz w:val="28"/>
          <w:szCs w:val="28"/>
          <w:lang w:val="tr-TR"/>
        </w:rPr>
        <w:t xml:space="preserve">lerin elde edileceği </w:t>
      </w:r>
      <w:r w:rsidR="00DD4855" w:rsidRPr="00D57216">
        <w:rPr>
          <w:sz w:val="28"/>
          <w:szCs w:val="28"/>
          <w:lang w:val="tr-TR"/>
        </w:rPr>
        <w:t xml:space="preserve">ön kesme delikleri </w:t>
      </w:r>
      <w:r w:rsidR="002019E2" w:rsidRPr="00D57216">
        <w:rPr>
          <w:sz w:val="28"/>
          <w:szCs w:val="28"/>
          <w:lang w:val="tr-TR"/>
        </w:rPr>
        <w:t xml:space="preserve">sivil patlayıcı (Alan, 2020) kullanılarak </w:t>
      </w:r>
      <w:r w:rsidR="00DD4855" w:rsidRPr="00D57216">
        <w:rPr>
          <w:sz w:val="28"/>
          <w:szCs w:val="28"/>
          <w:lang w:val="tr-TR"/>
        </w:rPr>
        <w:t xml:space="preserve">şarj edilmiştir. Delik içi şarjda </w:t>
      </w:r>
      <w:r w:rsidR="00276589" w:rsidRPr="00D57216">
        <w:rPr>
          <w:sz w:val="28"/>
          <w:szCs w:val="28"/>
          <w:lang w:val="tr-TR"/>
        </w:rPr>
        <w:t>infilaklı fitil (80 g/m</w:t>
      </w:r>
      <w:r w:rsidR="00C05248">
        <w:rPr>
          <w:sz w:val="28"/>
          <w:szCs w:val="28"/>
          <w:lang w:val="tr-TR"/>
        </w:rPr>
        <w:t xml:space="preserve"> </w:t>
      </w:r>
      <w:r w:rsidR="00C05248" w:rsidRPr="00D57216">
        <w:rPr>
          <w:sz w:val="28"/>
          <w:szCs w:val="28"/>
          <w:lang w:val="tr-TR"/>
        </w:rPr>
        <w:t>PETN</w:t>
      </w:r>
      <w:r w:rsidR="00276589" w:rsidRPr="00D57216">
        <w:rPr>
          <w:sz w:val="28"/>
          <w:szCs w:val="28"/>
          <w:lang w:val="tr-TR"/>
        </w:rPr>
        <w:t xml:space="preserve">) ve </w:t>
      </w:r>
      <w:r w:rsidR="00DD4855" w:rsidRPr="00D57216">
        <w:rPr>
          <w:sz w:val="28"/>
          <w:szCs w:val="28"/>
          <w:lang w:val="tr-TR"/>
        </w:rPr>
        <w:t xml:space="preserve">kapsüle duyarlı emülsiyon </w:t>
      </w:r>
      <w:r w:rsidR="00276589" w:rsidRPr="00D57216">
        <w:rPr>
          <w:sz w:val="28"/>
          <w:szCs w:val="28"/>
          <w:lang w:val="tr-TR"/>
        </w:rPr>
        <w:t xml:space="preserve">kartuş </w:t>
      </w:r>
      <w:r w:rsidR="00DD4855" w:rsidRPr="00D57216">
        <w:rPr>
          <w:sz w:val="28"/>
          <w:szCs w:val="28"/>
          <w:lang w:val="tr-TR"/>
        </w:rPr>
        <w:t>patlayıcı</w:t>
      </w:r>
      <w:r w:rsidR="00276589" w:rsidRPr="00D57216">
        <w:rPr>
          <w:sz w:val="28"/>
          <w:szCs w:val="28"/>
          <w:lang w:val="tr-TR"/>
        </w:rPr>
        <w:t>; yüzey bağlantısında i</w:t>
      </w:r>
      <w:r w:rsidR="00DD4855" w:rsidRPr="00D57216">
        <w:rPr>
          <w:sz w:val="28"/>
          <w:szCs w:val="28"/>
          <w:lang w:val="tr-TR"/>
        </w:rPr>
        <w:t xml:space="preserve">nfilaklı fitil </w:t>
      </w:r>
      <w:r w:rsidR="00276589" w:rsidRPr="00D57216">
        <w:rPr>
          <w:sz w:val="28"/>
          <w:szCs w:val="28"/>
          <w:lang w:val="tr-TR"/>
        </w:rPr>
        <w:t xml:space="preserve">(6 </w:t>
      </w:r>
      <w:r w:rsidR="00C05248" w:rsidRPr="00D57216">
        <w:rPr>
          <w:sz w:val="28"/>
          <w:szCs w:val="28"/>
          <w:lang w:val="tr-TR"/>
        </w:rPr>
        <w:t>g/m</w:t>
      </w:r>
      <w:r w:rsidR="00C05248">
        <w:rPr>
          <w:sz w:val="28"/>
          <w:szCs w:val="28"/>
          <w:lang w:val="tr-TR"/>
        </w:rPr>
        <w:t xml:space="preserve"> </w:t>
      </w:r>
      <w:r w:rsidR="00C05248" w:rsidRPr="00D57216">
        <w:rPr>
          <w:sz w:val="28"/>
          <w:szCs w:val="28"/>
          <w:lang w:val="tr-TR"/>
        </w:rPr>
        <w:t>PETN</w:t>
      </w:r>
      <w:r w:rsidR="00276589" w:rsidRPr="00D57216">
        <w:rPr>
          <w:sz w:val="28"/>
          <w:szCs w:val="28"/>
          <w:lang w:val="tr-TR"/>
        </w:rPr>
        <w:t xml:space="preserve">) </w:t>
      </w:r>
      <w:r w:rsidR="00DD4855" w:rsidRPr="00D57216">
        <w:rPr>
          <w:sz w:val="28"/>
          <w:szCs w:val="28"/>
          <w:lang w:val="tr-TR"/>
        </w:rPr>
        <w:t>kullanılmıştır. Emülsiyon patlayıcı</w:t>
      </w:r>
      <w:r w:rsidR="00AF5269" w:rsidRPr="00D57216">
        <w:rPr>
          <w:sz w:val="28"/>
          <w:szCs w:val="28"/>
          <w:lang w:val="tr-TR"/>
        </w:rPr>
        <w:t xml:space="preserve"> maddenin t</w:t>
      </w:r>
      <w:r w:rsidR="00DD4855" w:rsidRPr="00D57216">
        <w:rPr>
          <w:sz w:val="28"/>
          <w:szCs w:val="28"/>
          <w:lang w:val="tr-TR"/>
        </w:rPr>
        <w:t xml:space="preserve">eknik özellikleri </w:t>
      </w:r>
      <w:r w:rsidR="00AF5269" w:rsidRPr="00D57216">
        <w:rPr>
          <w:sz w:val="28"/>
          <w:szCs w:val="28"/>
          <w:lang w:val="tr-TR"/>
        </w:rPr>
        <w:t>Tablo 1’de verilmiştir.</w:t>
      </w:r>
    </w:p>
    <w:p w:rsidR="00DD4855" w:rsidRPr="00D57216" w:rsidRDefault="00DD4855" w:rsidP="00DD4855">
      <w:pPr>
        <w:ind w:firstLine="0"/>
        <w:rPr>
          <w:sz w:val="28"/>
          <w:szCs w:val="28"/>
          <w:lang w:val="tr-TR"/>
        </w:rPr>
      </w:pPr>
    </w:p>
    <w:p w:rsidR="00DD4855" w:rsidRPr="00D57216" w:rsidRDefault="00276589" w:rsidP="00276589">
      <w:pPr>
        <w:spacing w:before="240" w:after="180"/>
        <w:ind w:firstLine="0"/>
        <w:rPr>
          <w:sz w:val="28"/>
          <w:szCs w:val="28"/>
          <w:lang w:val="tr-TR"/>
        </w:rPr>
      </w:pPr>
      <w:r w:rsidRPr="00D57216">
        <w:rPr>
          <w:sz w:val="28"/>
          <w:szCs w:val="28"/>
        </w:rPr>
        <w:t>Tablo 1. Emülsiyon kartuş patlayıcı</w:t>
      </w:r>
      <w:r w:rsidR="009A026C" w:rsidRPr="00D57216">
        <w:rPr>
          <w:sz w:val="28"/>
          <w:szCs w:val="28"/>
        </w:rPr>
        <w:t xml:space="preserve"> maddenin</w:t>
      </w:r>
      <w:r w:rsidRPr="00D57216">
        <w:rPr>
          <w:sz w:val="28"/>
          <w:szCs w:val="28"/>
        </w:rPr>
        <w:t xml:space="preserve"> teknik özellikleri</w:t>
      </w:r>
    </w:p>
    <w:p w:rsidR="00DD4855" w:rsidRPr="00D57216" w:rsidRDefault="009A026C" w:rsidP="00DD4855">
      <w:pPr>
        <w:ind w:firstLine="0"/>
        <w:rPr>
          <w:sz w:val="28"/>
          <w:szCs w:val="28"/>
          <w:lang w:val="tr-TR"/>
        </w:rPr>
      </w:pPr>
      <w:r w:rsidRPr="00D57216">
        <w:rPr>
          <w:noProof/>
          <w:lang w:val="tr-TR"/>
        </w:rPr>
        <w:drawing>
          <wp:anchor distT="0" distB="0" distL="114300" distR="114300" simplePos="0" relativeHeight="251662336" behindDoc="0" locked="0" layoutInCell="1" allowOverlap="1">
            <wp:simplePos x="0" y="0"/>
            <wp:positionH relativeFrom="column">
              <wp:posOffset>14605</wp:posOffset>
            </wp:positionH>
            <wp:positionV relativeFrom="paragraph">
              <wp:posOffset>22225</wp:posOffset>
            </wp:positionV>
            <wp:extent cx="6781800" cy="971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18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855" w:rsidRPr="00D57216" w:rsidRDefault="00DD4855" w:rsidP="00DD4855">
      <w:pPr>
        <w:ind w:firstLine="0"/>
        <w:rPr>
          <w:sz w:val="28"/>
          <w:szCs w:val="28"/>
          <w:lang w:val="tr-TR"/>
        </w:rPr>
      </w:pPr>
    </w:p>
    <w:p w:rsidR="00276589" w:rsidRPr="00D57216" w:rsidRDefault="00276589" w:rsidP="00DD4855">
      <w:pPr>
        <w:ind w:firstLine="0"/>
        <w:rPr>
          <w:sz w:val="28"/>
          <w:szCs w:val="28"/>
          <w:lang w:val="tr-TR"/>
        </w:rPr>
      </w:pPr>
    </w:p>
    <w:p w:rsidR="00276589" w:rsidRPr="00D57216" w:rsidRDefault="00276589" w:rsidP="00DD4855">
      <w:pPr>
        <w:ind w:firstLine="0"/>
        <w:rPr>
          <w:sz w:val="28"/>
          <w:szCs w:val="28"/>
          <w:lang w:val="tr-TR"/>
        </w:rPr>
      </w:pPr>
    </w:p>
    <w:p w:rsidR="00276589" w:rsidRPr="00D57216" w:rsidRDefault="00276589" w:rsidP="00DD4855">
      <w:pPr>
        <w:ind w:firstLine="0"/>
        <w:rPr>
          <w:sz w:val="28"/>
          <w:szCs w:val="28"/>
          <w:lang w:val="tr-TR"/>
        </w:rPr>
      </w:pPr>
    </w:p>
    <w:p w:rsidR="00276589" w:rsidRPr="00D57216" w:rsidRDefault="00276589" w:rsidP="00DD4855">
      <w:pPr>
        <w:ind w:firstLine="0"/>
        <w:rPr>
          <w:sz w:val="28"/>
          <w:szCs w:val="28"/>
          <w:lang w:val="tr-TR"/>
        </w:rPr>
      </w:pPr>
    </w:p>
    <w:p w:rsidR="006D3B97" w:rsidRPr="00D57216" w:rsidRDefault="006D3B97" w:rsidP="00DD4855">
      <w:pPr>
        <w:ind w:firstLine="0"/>
        <w:rPr>
          <w:sz w:val="28"/>
          <w:szCs w:val="28"/>
          <w:lang w:val="tr-TR"/>
        </w:rPr>
      </w:pPr>
    </w:p>
    <w:p w:rsidR="00AF5269" w:rsidRPr="00D57216" w:rsidRDefault="009A026C" w:rsidP="002B041C">
      <w:pPr>
        <w:spacing w:line="300" w:lineRule="exact"/>
        <w:ind w:firstLine="0"/>
        <w:rPr>
          <w:sz w:val="28"/>
          <w:szCs w:val="28"/>
          <w:lang w:val="tr-TR"/>
        </w:rPr>
      </w:pPr>
      <w:r w:rsidRPr="00D57216">
        <w:rPr>
          <w:sz w:val="28"/>
          <w:szCs w:val="28"/>
          <w:lang w:val="tr-TR"/>
        </w:rPr>
        <w:t>Ön kesme delikleri şarj edilirken 80 g</w:t>
      </w:r>
      <w:r w:rsidR="00104C5D" w:rsidRPr="00D57216">
        <w:rPr>
          <w:sz w:val="28"/>
          <w:szCs w:val="28"/>
          <w:lang w:val="tr-TR"/>
        </w:rPr>
        <w:t>/</w:t>
      </w:r>
      <w:r w:rsidRPr="00D57216">
        <w:rPr>
          <w:sz w:val="28"/>
          <w:szCs w:val="28"/>
          <w:lang w:val="tr-TR"/>
        </w:rPr>
        <w:t xml:space="preserve">m </w:t>
      </w:r>
      <w:r w:rsidR="00104C5D" w:rsidRPr="00D57216">
        <w:rPr>
          <w:sz w:val="28"/>
          <w:szCs w:val="28"/>
          <w:lang w:val="tr-TR"/>
        </w:rPr>
        <w:t xml:space="preserve">Pente Eritrol Tetra Nitrat (PETN) </w:t>
      </w:r>
      <w:r w:rsidRPr="00D57216">
        <w:rPr>
          <w:sz w:val="28"/>
          <w:szCs w:val="28"/>
          <w:lang w:val="tr-TR"/>
        </w:rPr>
        <w:t>içeren infilaklı fitilin delik tabanına gelen ucuna bir adet (0</w:t>
      </w:r>
      <w:r w:rsidR="00AF5269" w:rsidRPr="00D57216">
        <w:rPr>
          <w:sz w:val="28"/>
          <w:szCs w:val="28"/>
          <w:lang w:val="tr-TR"/>
        </w:rPr>
        <w:t>,545 kg/kartuş)</w:t>
      </w:r>
      <w:r w:rsidRPr="00D57216">
        <w:rPr>
          <w:sz w:val="28"/>
          <w:szCs w:val="28"/>
          <w:lang w:val="tr-TR"/>
        </w:rPr>
        <w:t xml:space="preserve"> (</w:t>
      </w:r>
      <w:r w:rsidR="00AF5269" w:rsidRPr="00D57216">
        <w:rPr>
          <w:sz w:val="28"/>
          <w:szCs w:val="28"/>
          <w:lang w:val="tr-TR"/>
        </w:rPr>
        <w:t xml:space="preserve">kartuş boyutu: </w:t>
      </w:r>
      <w:r w:rsidRPr="00D57216">
        <w:rPr>
          <w:sz w:val="28"/>
          <w:szCs w:val="28"/>
          <w:lang w:val="tr-TR"/>
        </w:rPr>
        <w:t>38x400 mm), yukarı doğru 3,40 m</w:t>
      </w:r>
      <w:r w:rsidR="00AF5269" w:rsidRPr="00D57216">
        <w:rPr>
          <w:sz w:val="28"/>
          <w:szCs w:val="28"/>
          <w:lang w:val="tr-TR"/>
        </w:rPr>
        <w:t xml:space="preserve">etre </w:t>
      </w:r>
      <w:r w:rsidRPr="00D57216">
        <w:rPr>
          <w:sz w:val="28"/>
          <w:szCs w:val="28"/>
          <w:lang w:val="tr-TR"/>
        </w:rPr>
        <w:t>aralıklarla ½ adet kartuş (0,2725 kg/kartuş) (</w:t>
      </w:r>
      <w:r w:rsidR="00AF5269" w:rsidRPr="00D57216">
        <w:rPr>
          <w:sz w:val="28"/>
          <w:szCs w:val="28"/>
          <w:lang w:val="tr-TR"/>
        </w:rPr>
        <w:t xml:space="preserve">kartuş boyutu: </w:t>
      </w:r>
      <w:r w:rsidRPr="00D57216">
        <w:rPr>
          <w:sz w:val="28"/>
          <w:szCs w:val="28"/>
          <w:lang w:val="tr-TR"/>
        </w:rPr>
        <w:t xml:space="preserve">38x200 mm) kapsüle duyarlı emülsiyon patlayıcı bantlanmış, patlatılmıştır. Böylece her bölgede </w:t>
      </w:r>
      <w:r w:rsidR="00104C5D" w:rsidRPr="00D57216">
        <w:rPr>
          <w:sz w:val="28"/>
          <w:szCs w:val="28"/>
          <w:lang w:val="tr-TR"/>
        </w:rPr>
        <w:t xml:space="preserve">farklı uzunlukta </w:t>
      </w:r>
      <w:r w:rsidRPr="00D57216">
        <w:rPr>
          <w:sz w:val="28"/>
          <w:szCs w:val="28"/>
          <w:lang w:val="tr-TR"/>
        </w:rPr>
        <w:t xml:space="preserve">iki adet yapay süreksizlik bulunan üç </w:t>
      </w:r>
      <w:r w:rsidR="00104C5D" w:rsidRPr="00D57216">
        <w:rPr>
          <w:sz w:val="28"/>
          <w:szCs w:val="28"/>
          <w:lang w:val="tr-TR"/>
        </w:rPr>
        <w:t xml:space="preserve">adet </w:t>
      </w:r>
      <w:r w:rsidRPr="00D57216">
        <w:rPr>
          <w:sz w:val="28"/>
          <w:szCs w:val="28"/>
          <w:lang w:val="tr-TR"/>
        </w:rPr>
        <w:t xml:space="preserve">çalışma sahası oluşturulmuştur. </w:t>
      </w:r>
    </w:p>
    <w:p w:rsidR="006D3B97" w:rsidRPr="00D57216" w:rsidRDefault="009A026C" w:rsidP="002B041C">
      <w:pPr>
        <w:spacing w:line="300" w:lineRule="exact"/>
        <w:ind w:firstLine="227"/>
        <w:rPr>
          <w:sz w:val="28"/>
          <w:szCs w:val="28"/>
          <w:lang w:val="tr-TR"/>
        </w:rPr>
      </w:pPr>
      <w:r w:rsidRPr="00D57216">
        <w:rPr>
          <w:sz w:val="28"/>
          <w:szCs w:val="28"/>
          <w:lang w:val="tr-TR"/>
        </w:rPr>
        <w:t>Titreşim üretilecek delikler şarj edilirken</w:t>
      </w:r>
      <w:r w:rsidR="00104C5D" w:rsidRPr="00D57216">
        <w:rPr>
          <w:sz w:val="28"/>
          <w:szCs w:val="28"/>
          <w:lang w:val="tr-TR"/>
        </w:rPr>
        <w:t xml:space="preserve"> </w:t>
      </w:r>
      <w:r w:rsidR="008C6987" w:rsidRPr="00D57216">
        <w:rPr>
          <w:sz w:val="28"/>
          <w:szCs w:val="28"/>
          <w:lang w:val="tr-TR"/>
        </w:rPr>
        <w:t>“yemleyici” (</w:t>
      </w:r>
      <w:r w:rsidR="007027BD" w:rsidRPr="00D57216">
        <w:rPr>
          <w:sz w:val="28"/>
          <w:szCs w:val="28"/>
          <w:lang w:val="tr-TR"/>
        </w:rPr>
        <w:t xml:space="preserve">yemleme, </w:t>
      </w:r>
      <w:r w:rsidR="006D095D" w:rsidRPr="00D57216">
        <w:rPr>
          <w:sz w:val="28"/>
          <w:szCs w:val="28"/>
          <w:lang w:val="tr-TR"/>
        </w:rPr>
        <w:t>p</w:t>
      </w:r>
      <w:r w:rsidR="00104C5D" w:rsidRPr="00D57216">
        <w:rPr>
          <w:sz w:val="28"/>
          <w:szCs w:val="28"/>
          <w:lang w:val="tr-TR"/>
        </w:rPr>
        <w:t>rimer</w:t>
      </w:r>
      <w:r w:rsidR="008C6987" w:rsidRPr="00D57216">
        <w:rPr>
          <w:sz w:val="28"/>
          <w:szCs w:val="28"/>
          <w:lang w:val="tr-TR"/>
        </w:rPr>
        <w:t>)</w:t>
      </w:r>
      <w:r w:rsidR="00104C5D" w:rsidRPr="00D57216">
        <w:rPr>
          <w:sz w:val="28"/>
          <w:szCs w:val="28"/>
          <w:lang w:val="tr-TR"/>
        </w:rPr>
        <w:t xml:space="preserve"> olarak 2,18 kg</w:t>
      </w:r>
      <w:r w:rsidR="007027BD" w:rsidRPr="00D57216">
        <w:rPr>
          <w:sz w:val="28"/>
          <w:szCs w:val="28"/>
          <w:lang w:val="tr-TR"/>
        </w:rPr>
        <w:t>/delik</w:t>
      </w:r>
      <w:r w:rsidRPr="00D57216">
        <w:rPr>
          <w:sz w:val="28"/>
          <w:szCs w:val="28"/>
          <w:lang w:val="tr-TR"/>
        </w:rPr>
        <w:t xml:space="preserve"> kapsüle duyarlı </w:t>
      </w:r>
      <w:r w:rsidR="008C6987" w:rsidRPr="00D57216">
        <w:rPr>
          <w:sz w:val="28"/>
          <w:szCs w:val="28"/>
          <w:lang w:val="tr-TR"/>
        </w:rPr>
        <w:t xml:space="preserve">kartuş </w:t>
      </w:r>
      <w:r w:rsidRPr="00D57216">
        <w:rPr>
          <w:sz w:val="28"/>
          <w:szCs w:val="28"/>
          <w:lang w:val="tr-TR"/>
        </w:rPr>
        <w:t>emülsiyon patlayıcı</w:t>
      </w:r>
      <w:r w:rsidR="00104C5D" w:rsidRPr="00D57216">
        <w:rPr>
          <w:sz w:val="28"/>
          <w:szCs w:val="28"/>
          <w:lang w:val="tr-TR"/>
        </w:rPr>
        <w:t xml:space="preserve"> madde</w:t>
      </w:r>
      <w:r w:rsidRPr="00D57216">
        <w:rPr>
          <w:sz w:val="28"/>
          <w:szCs w:val="28"/>
          <w:lang w:val="tr-TR"/>
        </w:rPr>
        <w:t xml:space="preserve">, kapsül olarak elektrikli kapsül, sıkılama malzemesi olarak delme </w:t>
      </w:r>
      <w:r w:rsidR="00104C5D" w:rsidRPr="00D57216">
        <w:rPr>
          <w:sz w:val="28"/>
          <w:szCs w:val="28"/>
          <w:lang w:val="tr-TR"/>
        </w:rPr>
        <w:t xml:space="preserve">sırasında yüzeye çıkan </w:t>
      </w:r>
      <w:r w:rsidRPr="00D57216">
        <w:rPr>
          <w:sz w:val="28"/>
          <w:szCs w:val="28"/>
          <w:lang w:val="tr-TR"/>
        </w:rPr>
        <w:t xml:space="preserve">malzeme </w:t>
      </w:r>
      <w:r w:rsidR="007027BD" w:rsidRPr="00D57216">
        <w:rPr>
          <w:sz w:val="28"/>
          <w:szCs w:val="28"/>
          <w:lang w:val="tr-TR"/>
        </w:rPr>
        <w:t xml:space="preserve">(kırmataş) </w:t>
      </w:r>
      <w:r w:rsidRPr="00D57216">
        <w:rPr>
          <w:sz w:val="28"/>
          <w:szCs w:val="28"/>
          <w:lang w:val="tr-TR"/>
        </w:rPr>
        <w:t xml:space="preserve">kullanılmıştır. </w:t>
      </w:r>
      <w:r w:rsidR="007027BD" w:rsidRPr="00D57216">
        <w:rPr>
          <w:sz w:val="28"/>
          <w:szCs w:val="28"/>
          <w:lang w:val="tr-TR"/>
        </w:rPr>
        <w:t>Üretim</w:t>
      </w:r>
      <w:r w:rsidRPr="00D57216">
        <w:rPr>
          <w:sz w:val="28"/>
          <w:szCs w:val="28"/>
          <w:lang w:val="tr-TR"/>
        </w:rPr>
        <w:t xml:space="preserve"> delikleri</w:t>
      </w:r>
      <w:r w:rsidR="007027BD" w:rsidRPr="00D57216">
        <w:rPr>
          <w:sz w:val="28"/>
          <w:szCs w:val="28"/>
          <w:lang w:val="tr-TR"/>
        </w:rPr>
        <w:t>ni</w:t>
      </w:r>
      <w:r w:rsidRPr="00D57216">
        <w:rPr>
          <w:sz w:val="28"/>
          <w:szCs w:val="28"/>
          <w:lang w:val="tr-TR"/>
        </w:rPr>
        <w:t xml:space="preserve">n sıkılama </w:t>
      </w:r>
      <w:r w:rsidR="00104C5D" w:rsidRPr="00D57216">
        <w:rPr>
          <w:sz w:val="28"/>
          <w:szCs w:val="28"/>
          <w:lang w:val="tr-TR"/>
        </w:rPr>
        <w:t>uzunlukları 2,40 m</w:t>
      </w:r>
      <w:r w:rsidR="008C6987" w:rsidRPr="00D57216">
        <w:rPr>
          <w:sz w:val="28"/>
          <w:szCs w:val="28"/>
          <w:lang w:val="tr-TR"/>
        </w:rPr>
        <w:t>etre</w:t>
      </w:r>
      <w:r w:rsidR="00104C5D" w:rsidRPr="00D57216">
        <w:rPr>
          <w:sz w:val="28"/>
          <w:szCs w:val="28"/>
          <w:lang w:val="tr-TR"/>
        </w:rPr>
        <w:t>dir</w:t>
      </w:r>
      <w:r w:rsidRPr="00D57216">
        <w:rPr>
          <w:sz w:val="28"/>
          <w:szCs w:val="28"/>
          <w:lang w:val="tr-TR"/>
        </w:rPr>
        <w:t>. Patlatmanın maksadına ve çalışma bölgelerine (yapay süreksizliklerin derinliklerine) göre deliklerin şarj detayları Şekil 4’de görülmektedir.</w:t>
      </w:r>
    </w:p>
    <w:p w:rsidR="006D3B97" w:rsidRPr="00D57216" w:rsidRDefault="006D095D" w:rsidP="00DD4855">
      <w:pPr>
        <w:ind w:firstLine="0"/>
        <w:rPr>
          <w:sz w:val="28"/>
          <w:szCs w:val="28"/>
          <w:lang w:val="tr-TR"/>
        </w:rPr>
      </w:pPr>
      <w:r w:rsidRPr="00D57216">
        <w:rPr>
          <w:noProof/>
          <w:szCs w:val="24"/>
          <w:lang w:val="tr-TR"/>
        </w:rPr>
        <w:lastRenderedPageBreak/>
        <w:drawing>
          <wp:anchor distT="0" distB="0" distL="114300" distR="114300" simplePos="0" relativeHeight="251664384" behindDoc="0" locked="0" layoutInCell="1" allowOverlap="1" wp14:anchorId="2AD62856" wp14:editId="74D642AE">
            <wp:simplePos x="0" y="0"/>
            <wp:positionH relativeFrom="column">
              <wp:posOffset>-4445</wp:posOffset>
            </wp:positionH>
            <wp:positionV relativeFrom="paragraph">
              <wp:posOffset>15876</wp:posOffset>
            </wp:positionV>
            <wp:extent cx="6721475" cy="6457950"/>
            <wp:effectExtent l="19050" t="19050" r="2222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1475" cy="6457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4A14C2" w:rsidRPr="00D57216" w:rsidRDefault="004A14C2"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6D095D">
      <w:pPr>
        <w:pStyle w:val="Firstparagraph"/>
        <w:spacing w:before="180" w:after="300" w:line="300" w:lineRule="exact"/>
        <w:rPr>
          <w:sz w:val="28"/>
          <w:szCs w:val="28"/>
          <w:lang w:val="tr-TR"/>
        </w:rPr>
      </w:pPr>
      <w:r w:rsidRPr="00D57216">
        <w:rPr>
          <w:sz w:val="28"/>
          <w:szCs w:val="28"/>
          <w:lang w:val="tr-TR"/>
        </w:rPr>
        <w:t>Şekil 4. Test alanlarına göre şarj edilmiş deliklerin kesit görünüşü (Alan, 2020)</w:t>
      </w:r>
    </w:p>
    <w:p w:rsidR="00716907" w:rsidRPr="00D57216" w:rsidRDefault="002051C7" w:rsidP="00716907">
      <w:pPr>
        <w:pStyle w:val="Heading1"/>
        <w:spacing w:before="400" w:after="120" w:line="300" w:lineRule="exact"/>
        <w:rPr>
          <w:b/>
          <w:sz w:val="28"/>
          <w:szCs w:val="28"/>
          <w:lang w:val="tr-TR"/>
        </w:rPr>
      </w:pPr>
      <w:r w:rsidRPr="00D57216">
        <w:rPr>
          <w:b/>
          <w:sz w:val="28"/>
          <w:szCs w:val="28"/>
          <w:lang w:val="tr-TR"/>
        </w:rPr>
        <w:t xml:space="preserve">PATLATMA VE </w:t>
      </w:r>
      <w:r w:rsidR="00716907" w:rsidRPr="00D57216">
        <w:rPr>
          <w:b/>
          <w:sz w:val="28"/>
          <w:szCs w:val="28"/>
          <w:lang w:val="tr-TR"/>
        </w:rPr>
        <w:t>TİTREŞİM</w:t>
      </w:r>
      <w:r w:rsidRPr="00D57216">
        <w:rPr>
          <w:b/>
          <w:sz w:val="28"/>
          <w:szCs w:val="28"/>
          <w:lang w:val="tr-TR"/>
        </w:rPr>
        <w:t>LERİN</w:t>
      </w:r>
      <w:r w:rsidR="00716907" w:rsidRPr="00D57216">
        <w:rPr>
          <w:b/>
          <w:sz w:val="28"/>
          <w:szCs w:val="28"/>
          <w:lang w:val="tr-TR"/>
        </w:rPr>
        <w:t xml:space="preserve"> PARAMETRE DEĞERLERİ</w:t>
      </w:r>
    </w:p>
    <w:p w:rsidR="00716907" w:rsidRPr="00D57216" w:rsidRDefault="00716907" w:rsidP="00C05248">
      <w:pPr>
        <w:spacing w:line="300" w:lineRule="exact"/>
        <w:ind w:firstLine="0"/>
        <w:rPr>
          <w:sz w:val="28"/>
          <w:szCs w:val="28"/>
          <w:lang w:val="tr-TR"/>
        </w:rPr>
      </w:pPr>
      <w:r w:rsidRPr="00D57216">
        <w:rPr>
          <w:sz w:val="28"/>
          <w:szCs w:val="28"/>
          <w:lang w:val="tr-TR"/>
        </w:rPr>
        <w:t xml:space="preserve">Ölçme istasyonlarına 4 adet sismograf yerleştirildikten sonra 31 adet titreşim üretim deliği teker teker patlatılmış, patlatmalar esnasında oluşan titreşimlerin parametre değerleri ölçülerek 123 sismik kayıt alınmıştır. Patlatmaların ve titreşimlerin parametre değerleri Tablo 2’de verilmiş olup ölçekli mesafe, aşağıdaki denklemle hesaplanarak tespit edilmiştir. </w:t>
      </w:r>
    </w:p>
    <w:p w:rsidR="0049044E" w:rsidRPr="00D57216" w:rsidRDefault="004D3D35" w:rsidP="00716907">
      <w:pPr>
        <w:ind w:firstLine="0"/>
        <w:rPr>
          <w:sz w:val="28"/>
          <w:szCs w:val="28"/>
          <w:lang w:val="tr-TR"/>
        </w:rPr>
      </w:pPr>
      <w:r>
        <w:rPr>
          <w:noProof/>
          <w:sz w:val="28"/>
          <w:szCs w:val="28"/>
          <w:lang w:val="tr-T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8.55pt;margin-top:12.1pt;width:70.25pt;height:40.15pt;z-index:251665408">
            <v:imagedata r:id="rId11" o:title=""/>
          </v:shape>
          <o:OLEObject Type="Embed" ProgID="Equation.3" ShapeID="_x0000_s1030" DrawAspect="Content" ObjectID="_1658942947" r:id="rId12"/>
        </w:object>
      </w:r>
    </w:p>
    <w:p w:rsidR="0049044E" w:rsidRPr="00D57216" w:rsidRDefault="0049044E" w:rsidP="00716907">
      <w:pPr>
        <w:ind w:firstLine="0"/>
        <w:rPr>
          <w:sz w:val="28"/>
          <w:szCs w:val="28"/>
          <w:lang w:val="tr-TR"/>
        </w:rPr>
      </w:pPr>
    </w:p>
    <w:p w:rsidR="00716907" w:rsidRPr="00D57216" w:rsidRDefault="001A3C8F" w:rsidP="00716907">
      <w:pPr>
        <w:ind w:firstLine="0"/>
        <w:rPr>
          <w:sz w:val="28"/>
          <w:szCs w:val="28"/>
          <w:lang w:val="tr-TR"/>
        </w:rPr>
      </w:pPr>
      <w:r w:rsidRPr="00D57216">
        <w:rPr>
          <w:sz w:val="28"/>
          <w:szCs w:val="28"/>
          <w:lang w:val="tr-TR"/>
        </w:rPr>
        <w:t xml:space="preserve">(1)      </w:t>
      </w:r>
      <w:r w:rsidR="0049044E" w:rsidRPr="00D57216">
        <w:rPr>
          <w:sz w:val="28"/>
          <w:szCs w:val="28"/>
          <w:lang w:val="tr-TR"/>
        </w:rPr>
        <w:t xml:space="preserve">                   </w:t>
      </w:r>
      <w:r w:rsidR="00716907" w:rsidRPr="00D57216">
        <w:rPr>
          <w:sz w:val="28"/>
          <w:szCs w:val="28"/>
          <w:lang w:val="tr-TR"/>
        </w:rPr>
        <w:t xml:space="preserve">     </w:t>
      </w:r>
      <w:r w:rsidR="00671406" w:rsidRPr="00D57216">
        <w:rPr>
          <w:sz w:val="28"/>
          <w:szCs w:val="28"/>
          <w:lang w:val="tr-TR"/>
        </w:rPr>
        <w:t xml:space="preserve">(USBM; </w:t>
      </w:r>
      <w:r w:rsidR="00716907" w:rsidRPr="00D57216">
        <w:rPr>
          <w:sz w:val="28"/>
          <w:szCs w:val="28"/>
          <w:lang w:val="tr-TR"/>
        </w:rPr>
        <w:t xml:space="preserve">Duvall, Fogelson, 1962)             </w:t>
      </w:r>
    </w:p>
    <w:p w:rsidR="00716907" w:rsidRPr="00D57216" w:rsidRDefault="00716907" w:rsidP="00716907">
      <w:pPr>
        <w:ind w:firstLine="0"/>
        <w:rPr>
          <w:sz w:val="28"/>
          <w:szCs w:val="28"/>
          <w:lang w:val="tr-TR"/>
        </w:rPr>
      </w:pPr>
    </w:p>
    <w:p w:rsidR="0049044E" w:rsidRPr="00D57216" w:rsidRDefault="0049044E" w:rsidP="00C05248">
      <w:pPr>
        <w:spacing w:line="240" w:lineRule="exact"/>
        <w:ind w:firstLine="0"/>
        <w:rPr>
          <w:sz w:val="28"/>
          <w:szCs w:val="28"/>
          <w:lang w:val="tr-TR"/>
        </w:rPr>
      </w:pPr>
    </w:p>
    <w:p w:rsidR="00716907" w:rsidRPr="00D57216" w:rsidRDefault="00716907" w:rsidP="00C05248">
      <w:pPr>
        <w:spacing w:line="300" w:lineRule="exact"/>
        <w:ind w:firstLine="0"/>
        <w:rPr>
          <w:sz w:val="28"/>
          <w:szCs w:val="28"/>
          <w:lang w:val="tr-TR"/>
        </w:rPr>
      </w:pPr>
      <w:r w:rsidRPr="00D57216">
        <w:rPr>
          <w:sz w:val="28"/>
          <w:szCs w:val="28"/>
          <w:lang w:val="tr-TR"/>
        </w:rPr>
        <w:t>Burada:</w:t>
      </w:r>
    </w:p>
    <w:p w:rsidR="00716907" w:rsidRPr="00D57216" w:rsidRDefault="00716907" w:rsidP="00C05248">
      <w:pPr>
        <w:spacing w:line="300" w:lineRule="exact"/>
        <w:ind w:firstLine="0"/>
        <w:rPr>
          <w:sz w:val="28"/>
          <w:szCs w:val="28"/>
          <w:lang w:val="tr-TR"/>
        </w:rPr>
      </w:pPr>
      <w:r w:rsidRPr="00D57216">
        <w:rPr>
          <w:sz w:val="28"/>
          <w:szCs w:val="28"/>
          <w:lang w:val="tr-TR"/>
        </w:rPr>
        <w:t>SD</w:t>
      </w:r>
      <w:r w:rsidRPr="00D57216">
        <w:rPr>
          <w:sz w:val="28"/>
          <w:szCs w:val="28"/>
          <w:lang w:val="tr-TR"/>
        </w:rPr>
        <w:tab/>
        <w:t>: Ölçekli mesafe</w:t>
      </w:r>
    </w:p>
    <w:p w:rsidR="00716907" w:rsidRPr="00D57216" w:rsidRDefault="00716907" w:rsidP="00C05248">
      <w:pPr>
        <w:spacing w:line="300" w:lineRule="exact"/>
        <w:ind w:firstLine="0"/>
        <w:rPr>
          <w:sz w:val="28"/>
          <w:szCs w:val="28"/>
          <w:lang w:val="tr-TR"/>
        </w:rPr>
      </w:pPr>
      <w:r w:rsidRPr="00D57216">
        <w:rPr>
          <w:sz w:val="28"/>
          <w:szCs w:val="28"/>
          <w:lang w:val="tr-TR"/>
        </w:rPr>
        <w:t>R</w:t>
      </w:r>
      <w:r w:rsidRPr="00D57216">
        <w:rPr>
          <w:sz w:val="28"/>
          <w:szCs w:val="28"/>
          <w:lang w:val="tr-TR"/>
        </w:rPr>
        <w:tab/>
        <w:t>: Patlatma ve ölçüm nokt</w:t>
      </w:r>
      <w:r w:rsidR="004A14C2" w:rsidRPr="00D57216">
        <w:rPr>
          <w:sz w:val="28"/>
          <w:szCs w:val="28"/>
          <w:lang w:val="tr-TR"/>
        </w:rPr>
        <w:t>ası arasındaki mesafe (m)</w:t>
      </w:r>
    </w:p>
    <w:p w:rsidR="006D095D" w:rsidRPr="00D57216" w:rsidRDefault="00716907" w:rsidP="00C05248">
      <w:pPr>
        <w:spacing w:line="300" w:lineRule="exact"/>
        <w:ind w:firstLine="0"/>
        <w:rPr>
          <w:sz w:val="28"/>
          <w:szCs w:val="28"/>
          <w:lang w:val="tr-TR"/>
        </w:rPr>
      </w:pPr>
      <w:r w:rsidRPr="00D57216">
        <w:rPr>
          <w:sz w:val="28"/>
          <w:szCs w:val="28"/>
          <w:lang w:val="tr-TR"/>
        </w:rPr>
        <w:t>W</w:t>
      </w:r>
      <w:r w:rsidRPr="00D57216">
        <w:rPr>
          <w:sz w:val="28"/>
          <w:szCs w:val="28"/>
          <w:lang w:val="tr-TR"/>
        </w:rPr>
        <w:tab/>
        <w:t>: Birim zamanda patlayan maksimum patlayıcı madde miktarı (kg)</w:t>
      </w:r>
    </w:p>
    <w:p w:rsidR="004A14C2" w:rsidRPr="00D57216" w:rsidRDefault="00E9699E" w:rsidP="004A14C2">
      <w:pPr>
        <w:spacing w:before="240" w:after="180"/>
        <w:ind w:firstLine="0"/>
        <w:rPr>
          <w:sz w:val="28"/>
          <w:szCs w:val="28"/>
          <w:lang w:val="tr-TR"/>
        </w:rPr>
      </w:pPr>
      <w:r w:rsidRPr="00D57216">
        <w:rPr>
          <w:noProof/>
          <w:lang w:val="tr-TR"/>
        </w:rPr>
        <w:lastRenderedPageBreak/>
        <w:drawing>
          <wp:anchor distT="0" distB="0" distL="114300" distR="114300" simplePos="0" relativeHeight="251666432" behindDoc="0" locked="0" layoutInCell="1" allowOverlap="1">
            <wp:simplePos x="0" y="0"/>
            <wp:positionH relativeFrom="column">
              <wp:posOffset>24130</wp:posOffset>
            </wp:positionH>
            <wp:positionV relativeFrom="paragraph">
              <wp:posOffset>273051</wp:posOffset>
            </wp:positionV>
            <wp:extent cx="6732905" cy="9525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2905" cy="952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4C2" w:rsidRPr="00D57216">
        <w:rPr>
          <w:sz w:val="28"/>
          <w:szCs w:val="28"/>
        </w:rPr>
        <w:t>Tablo 2. Patlatmaların ve titreşimlerin parametre değerleri</w:t>
      </w: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4A14C2" w:rsidRPr="00D57216" w:rsidRDefault="004A14C2"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095D" w:rsidRPr="00D57216" w:rsidRDefault="006D095D" w:rsidP="00DD4855">
      <w:pPr>
        <w:ind w:firstLine="0"/>
        <w:rPr>
          <w:sz w:val="28"/>
          <w:szCs w:val="28"/>
          <w:lang w:val="tr-TR"/>
        </w:rPr>
      </w:pPr>
    </w:p>
    <w:p w:rsidR="006D3B97" w:rsidRPr="00D57216" w:rsidRDefault="006D3B97" w:rsidP="00DD4855">
      <w:pPr>
        <w:ind w:firstLine="0"/>
        <w:rPr>
          <w:sz w:val="28"/>
          <w:szCs w:val="28"/>
          <w:lang w:val="tr-TR"/>
        </w:rPr>
      </w:pPr>
    </w:p>
    <w:p w:rsidR="00276589" w:rsidRPr="00D57216" w:rsidRDefault="00276589" w:rsidP="00DD4855">
      <w:pPr>
        <w:ind w:firstLine="0"/>
        <w:rPr>
          <w:sz w:val="28"/>
          <w:szCs w:val="28"/>
          <w:lang w:val="tr-TR"/>
        </w:rPr>
      </w:pPr>
    </w:p>
    <w:p w:rsidR="00276589" w:rsidRPr="00D57216" w:rsidRDefault="00276589" w:rsidP="00DD4855">
      <w:pPr>
        <w:ind w:firstLine="0"/>
        <w:rPr>
          <w:sz w:val="28"/>
          <w:szCs w:val="28"/>
          <w:lang w:val="tr-TR"/>
        </w:rPr>
      </w:pPr>
    </w:p>
    <w:p w:rsidR="00276589" w:rsidRPr="00D57216" w:rsidRDefault="00276589" w:rsidP="00DD4855">
      <w:pPr>
        <w:ind w:firstLine="0"/>
        <w:rPr>
          <w:sz w:val="28"/>
          <w:szCs w:val="28"/>
          <w:lang w:val="tr-TR"/>
        </w:rPr>
      </w:pPr>
    </w:p>
    <w:p w:rsidR="00276589" w:rsidRPr="00D57216" w:rsidRDefault="00276589" w:rsidP="00DD4855">
      <w:pPr>
        <w:ind w:firstLine="0"/>
        <w:rPr>
          <w:sz w:val="28"/>
          <w:szCs w:val="28"/>
          <w:lang w:val="tr-TR"/>
        </w:rPr>
      </w:pPr>
    </w:p>
    <w:p w:rsidR="00276589" w:rsidRPr="00D57216" w:rsidRDefault="00276589" w:rsidP="00DD4855">
      <w:pPr>
        <w:ind w:firstLine="0"/>
        <w:rPr>
          <w:sz w:val="28"/>
          <w:szCs w:val="28"/>
          <w:lang w:val="tr-TR"/>
        </w:rPr>
      </w:pPr>
    </w:p>
    <w:p w:rsidR="00DD4855" w:rsidRPr="00D57216" w:rsidRDefault="00DD4855" w:rsidP="00DD4855">
      <w:pPr>
        <w:ind w:firstLine="0"/>
        <w:rPr>
          <w:sz w:val="28"/>
          <w:szCs w:val="28"/>
          <w:lang w:val="tr-TR"/>
        </w:rPr>
      </w:pPr>
    </w:p>
    <w:p w:rsidR="00DD4855" w:rsidRPr="00D57216" w:rsidRDefault="00DD4855" w:rsidP="00DD4855">
      <w:pPr>
        <w:ind w:firstLine="0"/>
        <w:rPr>
          <w:sz w:val="28"/>
          <w:szCs w:val="28"/>
          <w:lang w:val="tr-TR"/>
        </w:rPr>
      </w:pPr>
    </w:p>
    <w:p w:rsidR="00DD4855" w:rsidRPr="00D57216" w:rsidRDefault="00DD4855" w:rsidP="00DD4855">
      <w:pPr>
        <w:ind w:firstLine="0"/>
        <w:rPr>
          <w:sz w:val="28"/>
          <w:szCs w:val="28"/>
          <w:lang w:val="tr-TR"/>
        </w:rPr>
      </w:pPr>
    </w:p>
    <w:p w:rsidR="00DD4855" w:rsidRPr="00D57216" w:rsidRDefault="00E72E85" w:rsidP="00C05248">
      <w:pPr>
        <w:spacing w:line="300" w:lineRule="exact"/>
        <w:ind w:firstLine="0"/>
        <w:rPr>
          <w:sz w:val="28"/>
          <w:szCs w:val="28"/>
          <w:lang w:val="tr-TR"/>
        </w:rPr>
      </w:pPr>
      <w:r w:rsidRPr="00D57216">
        <w:rPr>
          <w:sz w:val="28"/>
          <w:szCs w:val="28"/>
          <w:lang w:val="tr-TR"/>
        </w:rPr>
        <w:lastRenderedPageBreak/>
        <w:t>Süreksizliklerden önce jeofonlar ile ölçülerek tespit edilip sismografa kaydedilen Maksimum parçacık hızı (Peak Particle Velocity-PPV) değerleri: birinci test alanında (A1) 43,00-106,00 mm/s, ikinci test alanında (A2) 78,10-176,00 mm/s, üçüncü test alanında (A3) 65,70-260,00 mm/s aralığındadır. Süreksizliklerden sonra ölçülerek tespit edilen PPV değerleri ise A1’de 4,48-18,90 mm/s, A2’de 28,40-37,40 mm/s, A3’de 8,55-14,60 mm/s aralığındadır (Tab. 3).</w:t>
      </w:r>
    </w:p>
    <w:p w:rsidR="00A9144C" w:rsidRPr="00D57216" w:rsidRDefault="00A9144C" w:rsidP="00A9144C">
      <w:pPr>
        <w:spacing w:before="240" w:after="180"/>
        <w:ind w:firstLine="0"/>
        <w:rPr>
          <w:sz w:val="28"/>
          <w:szCs w:val="28"/>
          <w:lang w:val="tr-TR"/>
        </w:rPr>
      </w:pPr>
      <w:r w:rsidRPr="00D57216">
        <w:rPr>
          <w:noProof/>
          <w:lang w:val="tr-TR"/>
        </w:rPr>
        <w:drawing>
          <wp:anchor distT="0" distB="0" distL="114300" distR="114300" simplePos="0" relativeHeight="251668480" behindDoc="0" locked="0" layoutInCell="1" allowOverlap="1" wp14:anchorId="502D8D2B" wp14:editId="7E8D832F">
            <wp:simplePos x="0" y="0"/>
            <wp:positionH relativeFrom="column">
              <wp:posOffset>-4445</wp:posOffset>
            </wp:positionH>
            <wp:positionV relativeFrom="paragraph">
              <wp:posOffset>428625</wp:posOffset>
            </wp:positionV>
            <wp:extent cx="6716298" cy="358140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1394" cy="358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216">
        <w:rPr>
          <w:sz w:val="28"/>
          <w:szCs w:val="28"/>
        </w:rPr>
        <w:t>Tablo 3. Ölçülerek tespit edilen maksimum parçacık hızı değerlerinin dağılımı</w:t>
      </w: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2968C4" w:rsidP="00DD4855">
      <w:pPr>
        <w:ind w:firstLine="0"/>
        <w:rPr>
          <w:sz w:val="28"/>
          <w:szCs w:val="28"/>
          <w:lang w:val="tr-TR"/>
        </w:rPr>
      </w:pPr>
    </w:p>
    <w:p w:rsidR="002968C4" w:rsidRPr="00D57216" w:rsidRDefault="00A9144C" w:rsidP="00EC0A79">
      <w:pPr>
        <w:spacing w:line="300" w:lineRule="exact"/>
        <w:ind w:firstLine="0"/>
        <w:rPr>
          <w:sz w:val="28"/>
          <w:szCs w:val="28"/>
          <w:lang w:val="tr-TR"/>
        </w:rPr>
      </w:pPr>
      <w:r w:rsidRPr="00D57216">
        <w:rPr>
          <w:sz w:val="28"/>
          <w:szCs w:val="28"/>
          <w:lang w:val="tr-TR"/>
        </w:rPr>
        <w:t xml:space="preserve">Boyuna (PVL), düşey (PVV) ve enine (PVT) yönlerdeki 369 adet parçacık hızı (Particle velocity, PV) değeri incelenmiştir. Yapılan inceleme sonucunda; Patlatma yapılarak oluşturulan sismik dalgaların yapay süreksizliklerden geçmeden önceki sismografla (S1) ölçülerek tespit edilen dominant PV değerlerinin farklı yönlerde olduğu, yapay süreksizliklerin arkasındaki sismograflar (S2, S3 ve S4) ile ölçülerek tespit edilen dominant parçacık hızı değerlerinin tamamının ise düşey yönde (PVV) olduğu tespit edilmiştir (Tab. </w:t>
      </w:r>
      <w:r w:rsidR="00202CCA" w:rsidRPr="00D57216">
        <w:rPr>
          <w:sz w:val="28"/>
          <w:szCs w:val="28"/>
          <w:lang w:val="tr-TR"/>
        </w:rPr>
        <w:t>4</w:t>
      </w:r>
      <w:r w:rsidRPr="00D57216">
        <w:rPr>
          <w:sz w:val="28"/>
          <w:szCs w:val="28"/>
          <w:lang w:val="tr-TR"/>
        </w:rPr>
        <w:t>).</w:t>
      </w:r>
    </w:p>
    <w:p w:rsidR="002968C4" w:rsidRPr="00D57216" w:rsidRDefault="00F437F5" w:rsidP="00F437F5">
      <w:pPr>
        <w:spacing w:before="240" w:after="180"/>
        <w:ind w:firstLine="0"/>
        <w:rPr>
          <w:sz w:val="28"/>
          <w:szCs w:val="28"/>
          <w:lang w:val="tr-TR"/>
        </w:rPr>
      </w:pPr>
      <w:r w:rsidRPr="00D57216">
        <w:rPr>
          <w:noProof/>
          <w:lang w:val="tr-TR"/>
        </w:rPr>
        <w:drawing>
          <wp:anchor distT="0" distB="0" distL="114300" distR="114300" simplePos="0" relativeHeight="251669504" behindDoc="0" locked="0" layoutInCell="1" allowOverlap="1">
            <wp:simplePos x="0" y="0"/>
            <wp:positionH relativeFrom="column">
              <wp:posOffset>-33019</wp:posOffset>
            </wp:positionH>
            <wp:positionV relativeFrom="paragraph">
              <wp:posOffset>412750</wp:posOffset>
            </wp:positionV>
            <wp:extent cx="6172200" cy="2483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87226" cy="2489621"/>
                    </a:xfrm>
                    <a:prstGeom prst="rect">
                      <a:avLst/>
                    </a:prstGeom>
                  </pic:spPr>
                </pic:pic>
              </a:graphicData>
            </a:graphic>
            <wp14:sizeRelH relativeFrom="page">
              <wp14:pctWidth>0</wp14:pctWidth>
            </wp14:sizeRelH>
            <wp14:sizeRelV relativeFrom="page">
              <wp14:pctHeight>0</wp14:pctHeight>
            </wp14:sizeRelV>
          </wp:anchor>
        </w:drawing>
      </w:r>
      <w:r w:rsidR="00202CCA" w:rsidRPr="00D57216">
        <w:rPr>
          <w:sz w:val="28"/>
          <w:szCs w:val="28"/>
        </w:rPr>
        <w:t xml:space="preserve">Tablo 4. </w:t>
      </w:r>
      <w:r w:rsidR="00EA27D2" w:rsidRPr="00D57216">
        <w:rPr>
          <w:sz w:val="28"/>
          <w:szCs w:val="28"/>
        </w:rPr>
        <w:t>Ölçülerek tespit edilen dominant parçacık hızlarının yönleri</w:t>
      </w:r>
    </w:p>
    <w:p w:rsidR="002968C4" w:rsidRPr="00D57216" w:rsidRDefault="002968C4"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EA27D2" w:rsidRPr="00D57216" w:rsidRDefault="00EA27D2" w:rsidP="00DD4855">
      <w:pPr>
        <w:ind w:firstLine="0"/>
        <w:rPr>
          <w:sz w:val="28"/>
          <w:szCs w:val="28"/>
          <w:lang w:val="tr-TR"/>
        </w:rPr>
      </w:pPr>
    </w:p>
    <w:p w:rsidR="005316EB" w:rsidRPr="00D57216" w:rsidRDefault="00F437F5" w:rsidP="00EC0A79">
      <w:pPr>
        <w:spacing w:line="300" w:lineRule="exact"/>
        <w:ind w:firstLine="0"/>
        <w:rPr>
          <w:sz w:val="28"/>
          <w:szCs w:val="28"/>
          <w:lang w:val="tr-TR"/>
        </w:rPr>
        <w:sectPr w:rsidR="005316EB" w:rsidRPr="00D57216" w:rsidSect="001C4D75">
          <w:type w:val="continuous"/>
          <w:pgSz w:w="11907" w:h="16840" w:code="9"/>
          <w:pgMar w:top="680" w:right="652" w:bottom="737" w:left="652" w:header="0" w:footer="0" w:gutter="0"/>
          <w:cols w:space="397"/>
          <w:formProt w:val="0"/>
          <w:noEndnote/>
        </w:sectPr>
      </w:pPr>
      <w:r w:rsidRPr="00D57216">
        <w:rPr>
          <w:sz w:val="28"/>
          <w:szCs w:val="28"/>
          <w:lang w:val="tr-TR"/>
        </w:rPr>
        <w:t>Sismik dalgalar yapay süreksizliklerden geçerken enerji kaybederek ilerle</w:t>
      </w:r>
      <w:r w:rsidR="004B3186" w:rsidRPr="00D57216">
        <w:rPr>
          <w:sz w:val="28"/>
          <w:szCs w:val="28"/>
          <w:lang w:val="tr-TR"/>
        </w:rPr>
        <w:t>yebilmiş</w:t>
      </w:r>
      <w:r w:rsidR="00E61F85" w:rsidRPr="00D57216">
        <w:rPr>
          <w:sz w:val="28"/>
          <w:szCs w:val="28"/>
          <w:lang w:val="tr-TR"/>
        </w:rPr>
        <w:t>; y</w:t>
      </w:r>
      <w:r w:rsidR="004B3186" w:rsidRPr="00D57216">
        <w:rPr>
          <w:sz w:val="28"/>
          <w:szCs w:val="28"/>
          <w:lang w:val="tr-TR"/>
        </w:rPr>
        <w:t>apay süreksizlikler</w:t>
      </w:r>
      <w:r w:rsidR="00E61F85" w:rsidRPr="00D57216">
        <w:rPr>
          <w:sz w:val="28"/>
          <w:szCs w:val="28"/>
          <w:lang w:val="tr-TR"/>
        </w:rPr>
        <w:t>den geçerken PPV değerleri azal</w:t>
      </w:r>
      <w:r w:rsidR="006C1A02" w:rsidRPr="00D57216">
        <w:rPr>
          <w:sz w:val="28"/>
          <w:szCs w:val="28"/>
          <w:lang w:val="tr-TR"/>
        </w:rPr>
        <w:t xml:space="preserve">ıp </w:t>
      </w:r>
      <w:r w:rsidRPr="00D57216">
        <w:rPr>
          <w:sz w:val="28"/>
          <w:szCs w:val="28"/>
          <w:lang w:val="tr-TR"/>
        </w:rPr>
        <w:t>(Şek. 5</w:t>
      </w:r>
      <w:r w:rsidR="004B3186" w:rsidRPr="00D57216">
        <w:rPr>
          <w:sz w:val="28"/>
          <w:szCs w:val="28"/>
          <w:lang w:val="tr-TR"/>
        </w:rPr>
        <w:t>) frekans değerleri yükselmiştir (Şek. 6)</w:t>
      </w:r>
    </w:p>
    <w:p w:rsidR="00EA27D2" w:rsidRPr="00D57216" w:rsidRDefault="00E61F85" w:rsidP="00DD4855">
      <w:pPr>
        <w:ind w:firstLine="0"/>
        <w:rPr>
          <w:sz w:val="28"/>
          <w:szCs w:val="28"/>
          <w:lang w:val="tr-TR"/>
        </w:rPr>
      </w:pPr>
      <w:r w:rsidRPr="00D57216">
        <w:rPr>
          <w:noProof/>
          <w:sz w:val="28"/>
          <w:szCs w:val="28"/>
          <w:lang w:val="tr-TR"/>
        </w:rPr>
        <w:lastRenderedPageBreak/>
        <w:drawing>
          <wp:anchor distT="0" distB="0" distL="114300" distR="114300" simplePos="0" relativeHeight="251703296" behindDoc="0" locked="0" layoutInCell="1" allowOverlap="1">
            <wp:simplePos x="0" y="0"/>
            <wp:positionH relativeFrom="column">
              <wp:posOffset>7361555</wp:posOffset>
            </wp:positionH>
            <wp:positionV relativeFrom="paragraph">
              <wp:posOffset>90805</wp:posOffset>
            </wp:positionV>
            <wp:extent cx="2332990" cy="20002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2990" cy="2000250"/>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02272" behindDoc="0" locked="0" layoutInCell="1" allowOverlap="1">
            <wp:simplePos x="0" y="0"/>
            <wp:positionH relativeFrom="column">
              <wp:posOffset>4942205</wp:posOffset>
            </wp:positionH>
            <wp:positionV relativeFrom="paragraph">
              <wp:posOffset>90805</wp:posOffset>
            </wp:positionV>
            <wp:extent cx="2322195" cy="2000250"/>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2195" cy="2000250"/>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01248" behindDoc="0" locked="0" layoutInCell="1" allowOverlap="1">
            <wp:simplePos x="0" y="0"/>
            <wp:positionH relativeFrom="column">
              <wp:posOffset>2522855</wp:posOffset>
            </wp:positionH>
            <wp:positionV relativeFrom="paragraph">
              <wp:posOffset>90805</wp:posOffset>
            </wp:positionV>
            <wp:extent cx="2327910" cy="20002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910" cy="2000250"/>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00224" behindDoc="0" locked="0" layoutInCell="1" allowOverlap="1">
            <wp:simplePos x="0" y="0"/>
            <wp:positionH relativeFrom="column">
              <wp:posOffset>103505</wp:posOffset>
            </wp:positionH>
            <wp:positionV relativeFrom="paragraph">
              <wp:posOffset>90805</wp:posOffset>
            </wp:positionV>
            <wp:extent cx="2334895" cy="2000250"/>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895" cy="2000250"/>
                    </a:xfrm>
                    <a:prstGeom prst="rect">
                      <a:avLst/>
                    </a:prstGeom>
                    <a:noFill/>
                  </pic:spPr>
                </pic:pic>
              </a:graphicData>
            </a:graphic>
            <wp14:sizeRelH relativeFrom="page">
              <wp14:pctWidth>0</wp14:pctWidth>
            </wp14:sizeRelH>
            <wp14:sizeRelV relativeFrom="page">
              <wp14:pctHeight>0</wp14:pctHeight>
            </wp14:sizeRelV>
          </wp:anchor>
        </w:drawing>
      </w:r>
      <w:r w:rsidR="004B3186" w:rsidRPr="00D57216">
        <w:rPr>
          <w:noProof/>
          <w:sz w:val="28"/>
          <w:szCs w:val="28"/>
          <w:lang w:val="tr-TR"/>
        </w:rPr>
        <mc:AlternateContent>
          <mc:Choice Requires="wps">
            <w:drawing>
              <wp:anchor distT="0" distB="0" distL="114300" distR="114300" simplePos="0" relativeHeight="251684864" behindDoc="0" locked="0" layoutInCell="1" allowOverlap="1" wp14:anchorId="0C5D027C" wp14:editId="6734F3E9">
                <wp:simplePos x="0" y="0"/>
                <wp:positionH relativeFrom="column">
                  <wp:posOffset>-1270</wp:posOffset>
                </wp:positionH>
                <wp:positionV relativeFrom="paragraph">
                  <wp:posOffset>-4446</wp:posOffset>
                </wp:positionV>
                <wp:extent cx="9782175" cy="6429375"/>
                <wp:effectExtent l="0" t="0" r="28575" b="28575"/>
                <wp:wrapNone/>
                <wp:docPr id="24"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2175" cy="642937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FDA647" id="Rectangle 1188" o:spid="_x0000_s1026" style="position:absolute;margin-left:-.1pt;margin-top:-.35pt;width:770.25pt;height:50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" filled="f" strokeweight="1pt"/>
            </w:pict>
          </mc:Fallback>
        </mc:AlternateContent>
      </w: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CC3EAF" w:rsidP="00DD4855">
      <w:pPr>
        <w:ind w:firstLine="0"/>
        <w:rPr>
          <w:sz w:val="28"/>
          <w:szCs w:val="28"/>
          <w:lang w:val="tr-TR"/>
        </w:rPr>
      </w:pPr>
      <w:r w:rsidRPr="00D57216">
        <w:rPr>
          <w:noProof/>
          <w:sz w:val="28"/>
          <w:szCs w:val="28"/>
          <w:lang w:val="tr-TR"/>
        </w:rPr>
        <w:drawing>
          <wp:anchor distT="0" distB="0" distL="114300" distR="114300" simplePos="0" relativeHeight="251704320" behindDoc="0" locked="0" layoutInCell="1" allowOverlap="1">
            <wp:simplePos x="0" y="0"/>
            <wp:positionH relativeFrom="column">
              <wp:posOffset>103505</wp:posOffset>
            </wp:positionH>
            <wp:positionV relativeFrom="paragraph">
              <wp:posOffset>68580</wp:posOffset>
            </wp:positionV>
            <wp:extent cx="2334895" cy="2000250"/>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4895" cy="2000250"/>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05344" behindDoc="0" locked="0" layoutInCell="1" allowOverlap="1">
            <wp:simplePos x="0" y="0"/>
            <wp:positionH relativeFrom="column">
              <wp:posOffset>7361555</wp:posOffset>
            </wp:positionH>
            <wp:positionV relativeFrom="paragraph">
              <wp:posOffset>68580</wp:posOffset>
            </wp:positionV>
            <wp:extent cx="2331085" cy="20002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1085" cy="2000250"/>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06368" behindDoc="0" locked="0" layoutInCell="1" allowOverlap="1">
            <wp:simplePos x="0" y="0"/>
            <wp:positionH relativeFrom="column">
              <wp:posOffset>4942205</wp:posOffset>
            </wp:positionH>
            <wp:positionV relativeFrom="paragraph">
              <wp:posOffset>68580</wp:posOffset>
            </wp:positionV>
            <wp:extent cx="2325370" cy="20002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5370" cy="2000250"/>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07392" behindDoc="0" locked="0" layoutInCell="1" allowOverlap="1">
            <wp:simplePos x="0" y="0"/>
            <wp:positionH relativeFrom="column">
              <wp:posOffset>2522855</wp:posOffset>
            </wp:positionH>
            <wp:positionV relativeFrom="paragraph">
              <wp:posOffset>68580</wp:posOffset>
            </wp:positionV>
            <wp:extent cx="2325370" cy="20002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5370" cy="2000250"/>
                    </a:xfrm>
                    <a:prstGeom prst="rect">
                      <a:avLst/>
                    </a:prstGeom>
                    <a:noFill/>
                  </pic:spPr>
                </pic:pic>
              </a:graphicData>
            </a:graphic>
            <wp14:sizeRelH relativeFrom="page">
              <wp14:pctWidth>0</wp14:pctWidth>
            </wp14:sizeRelH>
            <wp14:sizeRelV relativeFrom="page">
              <wp14:pctHeight>0</wp14:pctHeight>
            </wp14:sizeRelV>
          </wp:anchor>
        </w:drawing>
      </w: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CC3EAF" w:rsidP="00DD4855">
      <w:pPr>
        <w:ind w:firstLine="0"/>
        <w:rPr>
          <w:sz w:val="28"/>
          <w:szCs w:val="28"/>
          <w:lang w:val="tr-TR"/>
        </w:rPr>
      </w:pPr>
      <w:r w:rsidRPr="00D57216">
        <w:rPr>
          <w:noProof/>
          <w:sz w:val="28"/>
          <w:szCs w:val="28"/>
          <w:lang w:val="tr-TR"/>
        </w:rPr>
        <w:drawing>
          <wp:anchor distT="0" distB="0" distL="114300" distR="114300" simplePos="0" relativeHeight="251696128" behindDoc="0" locked="0" layoutInCell="1" allowOverlap="1" wp14:anchorId="1B81870B" wp14:editId="53266C0A">
            <wp:simplePos x="0" y="0"/>
            <wp:positionH relativeFrom="column">
              <wp:posOffset>103505</wp:posOffset>
            </wp:positionH>
            <wp:positionV relativeFrom="paragraph">
              <wp:posOffset>46355</wp:posOffset>
            </wp:positionV>
            <wp:extent cx="2332990" cy="1999615"/>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2822" cy="2008042"/>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697152" behindDoc="0" locked="0" layoutInCell="1" allowOverlap="1" wp14:anchorId="4C358BD6" wp14:editId="3D425E71">
            <wp:simplePos x="0" y="0"/>
            <wp:positionH relativeFrom="column">
              <wp:posOffset>2522855</wp:posOffset>
            </wp:positionH>
            <wp:positionV relativeFrom="paragraph">
              <wp:posOffset>46355</wp:posOffset>
            </wp:positionV>
            <wp:extent cx="2327910" cy="20002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7910" cy="2000250"/>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698176" behindDoc="0" locked="0" layoutInCell="1" allowOverlap="1" wp14:anchorId="1D463A94" wp14:editId="2A41F7AA">
            <wp:simplePos x="0" y="0"/>
            <wp:positionH relativeFrom="column">
              <wp:posOffset>4942205</wp:posOffset>
            </wp:positionH>
            <wp:positionV relativeFrom="paragraph">
              <wp:posOffset>46355</wp:posOffset>
            </wp:positionV>
            <wp:extent cx="2322195" cy="1999615"/>
            <wp:effectExtent l="0" t="0" r="1905"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1981" cy="2008042"/>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699200" behindDoc="0" locked="0" layoutInCell="1" allowOverlap="1" wp14:anchorId="4FADB61A" wp14:editId="562FE7C6">
            <wp:simplePos x="0" y="0"/>
            <wp:positionH relativeFrom="column">
              <wp:posOffset>7361555</wp:posOffset>
            </wp:positionH>
            <wp:positionV relativeFrom="paragraph">
              <wp:posOffset>46355</wp:posOffset>
            </wp:positionV>
            <wp:extent cx="2332909" cy="199961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5097" cy="2018633"/>
                    </a:xfrm>
                    <a:prstGeom prst="rect">
                      <a:avLst/>
                    </a:prstGeom>
                    <a:noFill/>
                  </pic:spPr>
                </pic:pic>
              </a:graphicData>
            </a:graphic>
            <wp14:sizeRelH relativeFrom="page">
              <wp14:pctWidth>0</wp14:pctWidth>
            </wp14:sizeRelH>
            <wp14:sizeRelV relativeFrom="page">
              <wp14:pctHeight>0</wp14:pctHeight>
            </wp14:sizeRelV>
          </wp:anchor>
        </w:drawing>
      </w: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FC4E74" w:rsidRPr="00D57216" w:rsidRDefault="00FC4E74" w:rsidP="00FC4E74">
      <w:pPr>
        <w:pStyle w:val="Firstparagraph"/>
        <w:spacing w:before="160" w:line="300" w:lineRule="exact"/>
        <w:rPr>
          <w:sz w:val="28"/>
          <w:szCs w:val="28"/>
          <w:lang w:val="tr-TR"/>
        </w:rPr>
      </w:pPr>
      <w:r w:rsidRPr="00D57216">
        <w:rPr>
          <w:sz w:val="28"/>
          <w:szCs w:val="28"/>
          <w:lang w:val="tr-TR"/>
        </w:rPr>
        <w:t xml:space="preserve">Şekil </w:t>
      </w:r>
      <w:r w:rsidR="007457E9" w:rsidRPr="00D57216">
        <w:rPr>
          <w:sz w:val="28"/>
          <w:szCs w:val="28"/>
          <w:lang w:val="tr-TR"/>
        </w:rPr>
        <w:t>5</w:t>
      </w:r>
      <w:r w:rsidRPr="00D57216">
        <w:rPr>
          <w:sz w:val="28"/>
          <w:szCs w:val="28"/>
          <w:lang w:val="tr-TR"/>
        </w:rPr>
        <w:t>. Yapay süreksizliklerin derinlikleri ve sismografların konumlarına göre PPV değerlerinin çubuk grafikler üzerinde görünümleri</w:t>
      </w:r>
    </w:p>
    <w:p w:rsidR="005157A7" w:rsidRPr="00D57216" w:rsidRDefault="006A7B2C" w:rsidP="005157A7">
      <w:pPr>
        <w:ind w:firstLine="0"/>
        <w:rPr>
          <w:lang w:val="tr-TR"/>
        </w:rPr>
      </w:pPr>
      <w:r w:rsidRPr="00D57216">
        <w:rPr>
          <w:noProof/>
          <w:sz w:val="28"/>
          <w:szCs w:val="28"/>
          <w:lang w:val="tr-TR"/>
        </w:rPr>
        <w:lastRenderedPageBreak/>
        <w:drawing>
          <wp:anchor distT="0" distB="0" distL="114300" distR="114300" simplePos="0" relativeHeight="251732992" behindDoc="0" locked="0" layoutInCell="1" allowOverlap="1">
            <wp:simplePos x="0" y="0"/>
            <wp:positionH relativeFrom="column">
              <wp:posOffset>7352030</wp:posOffset>
            </wp:positionH>
            <wp:positionV relativeFrom="paragraph">
              <wp:posOffset>119380</wp:posOffset>
            </wp:positionV>
            <wp:extent cx="2326640" cy="1937601"/>
            <wp:effectExtent l="0" t="0" r="0" b="571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7418" cy="1938249"/>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31968" behindDoc="0" locked="0" layoutInCell="1" allowOverlap="1">
            <wp:simplePos x="0" y="0"/>
            <wp:positionH relativeFrom="column">
              <wp:posOffset>4932681</wp:posOffset>
            </wp:positionH>
            <wp:positionV relativeFrom="paragraph">
              <wp:posOffset>119380</wp:posOffset>
            </wp:positionV>
            <wp:extent cx="2325370" cy="1935480"/>
            <wp:effectExtent l="0" t="0" r="0" b="762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6163" cy="1936140"/>
                    </a:xfrm>
                    <a:prstGeom prst="rect">
                      <a:avLst/>
                    </a:prstGeom>
                    <a:noFill/>
                  </pic:spPr>
                </pic:pic>
              </a:graphicData>
            </a:graphic>
            <wp14:sizeRelH relativeFrom="page">
              <wp14:pctWidth>0</wp14:pctWidth>
            </wp14:sizeRelH>
            <wp14:sizeRelV relativeFrom="page">
              <wp14:pctHeight>0</wp14:pctHeight>
            </wp14:sizeRelV>
          </wp:anchor>
        </w:drawing>
      </w:r>
      <w:r w:rsidR="00EB1DFA" w:rsidRPr="00D57216">
        <w:rPr>
          <w:noProof/>
          <w:lang w:val="tr-TR"/>
        </w:rPr>
        <w:drawing>
          <wp:anchor distT="0" distB="0" distL="114300" distR="114300" simplePos="0" relativeHeight="251730944" behindDoc="0" locked="0" layoutInCell="1" allowOverlap="1">
            <wp:simplePos x="0" y="0"/>
            <wp:positionH relativeFrom="column">
              <wp:posOffset>2513330</wp:posOffset>
            </wp:positionH>
            <wp:positionV relativeFrom="paragraph">
              <wp:posOffset>119380</wp:posOffset>
            </wp:positionV>
            <wp:extent cx="2327910" cy="1939290"/>
            <wp:effectExtent l="0" t="0" r="0" b="381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8244" cy="1947899"/>
                    </a:xfrm>
                    <a:prstGeom prst="rect">
                      <a:avLst/>
                    </a:prstGeom>
                    <a:noFill/>
                  </pic:spPr>
                </pic:pic>
              </a:graphicData>
            </a:graphic>
            <wp14:sizeRelH relativeFrom="page">
              <wp14:pctWidth>0</wp14:pctWidth>
            </wp14:sizeRelH>
            <wp14:sizeRelV relativeFrom="page">
              <wp14:pctHeight>0</wp14:pctHeight>
            </wp14:sizeRelV>
          </wp:anchor>
        </w:drawing>
      </w:r>
      <w:r w:rsidR="00EB1DFA" w:rsidRPr="00D57216">
        <w:rPr>
          <w:noProof/>
          <w:lang w:val="tr-TR"/>
        </w:rPr>
        <w:drawing>
          <wp:anchor distT="0" distB="0" distL="114300" distR="114300" simplePos="0" relativeHeight="251729920" behindDoc="0" locked="0" layoutInCell="1" allowOverlap="1">
            <wp:simplePos x="0" y="0"/>
            <wp:positionH relativeFrom="column">
              <wp:posOffset>93980</wp:posOffset>
            </wp:positionH>
            <wp:positionV relativeFrom="paragraph">
              <wp:posOffset>109855</wp:posOffset>
            </wp:positionV>
            <wp:extent cx="2332990" cy="194373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2990" cy="1943735"/>
                    </a:xfrm>
                    <a:prstGeom prst="rect">
                      <a:avLst/>
                    </a:prstGeom>
                    <a:noFill/>
                  </pic:spPr>
                </pic:pic>
              </a:graphicData>
            </a:graphic>
            <wp14:sizeRelH relativeFrom="page">
              <wp14:pctWidth>0</wp14:pctWidth>
            </wp14:sizeRelH>
            <wp14:sizeRelV relativeFrom="page">
              <wp14:pctHeight>0</wp14:pctHeight>
            </wp14:sizeRelV>
          </wp:anchor>
        </w:drawing>
      </w:r>
      <w:r w:rsidR="007457E9" w:rsidRPr="00D57216">
        <w:rPr>
          <w:noProof/>
          <w:lang w:val="tr-TR"/>
        </w:rPr>
        <mc:AlternateContent>
          <mc:Choice Requires="wps">
            <w:drawing>
              <wp:anchor distT="0" distB="0" distL="114300" distR="114300" simplePos="0" relativeHeight="251676672" behindDoc="0" locked="0" layoutInCell="1" allowOverlap="1" wp14:anchorId="5ABDBC84" wp14:editId="3BF601A6">
                <wp:simplePos x="0" y="0"/>
                <wp:positionH relativeFrom="column">
                  <wp:posOffset>-1270</wp:posOffset>
                </wp:positionH>
                <wp:positionV relativeFrom="paragraph">
                  <wp:posOffset>-4446</wp:posOffset>
                </wp:positionV>
                <wp:extent cx="9782175" cy="6429375"/>
                <wp:effectExtent l="0" t="0" r="28575" b="28575"/>
                <wp:wrapNone/>
                <wp:docPr id="4"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2175" cy="6429375"/>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01F493" id="Rectangle 1188" o:spid="_x0000_s1026" style="position:absolute;margin-left:-.1pt;margin-top:-.35pt;width:770.25pt;height:50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" filled="f" strokeweight="1pt"/>
            </w:pict>
          </mc:Fallback>
        </mc:AlternateContent>
      </w: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190774" w:rsidP="005157A7">
      <w:pPr>
        <w:ind w:firstLine="0"/>
        <w:rPr>
          <w:lang w:val="tr-TR"/>
        </w:rPr>
      </w:pPr>
      <w:r w:rsidRPr="00D57216">
        <w:rPr>
          <w:noProof/>
          <w:sz w:val="28"/>
          <w:szCs w:val="28"/>
          <w:lang w:val="tr-TR"/>
        </w:rPr>
        <w:drawing>
          <wp:anchor distT="0" distB="0" distL="114300" distR="114300" simplePos="0" relativeHeight="251737088" behindDoc="0" locked="0" layoutInCell="1" allowOverlap="1">
            <wp:simplePos x="0" y="0"/>
            <wp:positionH relativeFrom="column">
              <wp:posOffset>7361555</wp:posOffset>
            </wp:positionH>
            <wp:positionV relativeFrom="paragraph">
              <wp:posOffset>11430</wp:posOffset>
            </wp:positionV>
            <wp:extent cx="2317115" cy="2061845"/>
            <wp:effectExtent l="0" t="0" r="698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3380" cy="2067420"/>
                    </a:xfrm>
                    <a:prstGeom prst="rect">
                      <a:avLst/>
                    </a:prstGeom>
                    <a:noFill/>
                  </pic:spPr>
                </pic:pic>
              </a:graphicData>
            </a:graphic>
            <wp14:sizeRelH relativeFrom="page">
              <wp14:pctWidth>0</wp14:pctWidth>
            </wp14:sizeRelH>
            <wp14:sizeRelV relativeFrom="page">
              <wp14:pctHeight>0</wp14:pctHeight>
            </wp14:sizeRelV>
          </wp:anchor>
        </w:drawing>
      </w:r>
      <w:r w:rsidR="001B71B8" w:rsidRPr="00D57216">
        <w:rPr>
          <w:noProof/>
          <w:sz w:val="28"/>
          <w:szCs w:val="28"/>
          <w:lang w:val="tr-TR"/>
        </w:rPr>
        <w:drawing>
          <wp:anchor distT="0" distB="0" distL="114300" distR="114300" simplePos="0" relativeHeight="251736064" behindDoc="0" locked="0" layoutInCell="1" allowOverlap="1">
            <wp:simplePos x="0" y="0"/>
            <wp:positionH relativeFrom="column">
              <wp:posOffset>4932680</wp:posOffset>
            </wp:positionH>
            <wp:positionV relativeFrom="paragraph">
              <wp:posOffset>11430</wp:posOffset>
            </wp:positionV>
            <wp:extent cx="2322195" cy="2061845"/>
            <wp:effectExtent l="0" t="0" r="190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4214" cy="2081395"/>
                    </a:xfrm>
                    <a:prstGeom prst="rect">
                      <a:avLst/>
                    </a:prstGeom>
                    <a:noFill/>
                  </pic:spPr>
                </pic:pic>
              </a:graphicData>
            </a:graphic>
            <wp14:sizeRelH relativeFrom="page">
              <wp14:pctWidth>0</wp14:pctWidth>
            </wp14:sizeRelH>
            <wp14:sizeRelV relativeFrom="page">
              <wp14:pctHeight>0</wp14:pctHeight>
            </wp14:sizeRelV>
          </wp:anchor>
        </w:drawing>
      </w:r>
      <w:r w:rsidR="001B71B8" w:rsidRPr="00D57216">
        <w:rPr>
          <w:noProof/>
          <w:sz w:val="28"/>
          <w:szCs w:val="28"/>
          <w:lang w:val="tr-TR"/>
        </w:rPr>
        <w:drawing>
          <wp:anchor distT="0" distB="0" distL="114300" distR="114300" simplePos="0" relativeHeight="251735040" behindDoc="0" locked="0" layoutInCell="1" allowOverlap="1">
            <wp:simplePos x="0" y="0"/>
            <wp:positionH relativeFrom="column">
              <wp:posOffset>2513330</wp:posOffset>
            </wp:positionH>
            <wp:positionV relativeFrom="paragraph">
              <wp:posOffset>11430</wp:posOffset>
            </wp:positionV>
            <wp:extent cx="2327910" cy="2066925"/>
            <wp:effectExtent l="0" t="0" r="0"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7910" cy="2066925"/>
                    </a:xfrm>
                    <a:prstGeom prst="rect">
                      <a:avLst/>
                    </a:prstGeom>
                    <a:noFill/>
                  </pic:spPr>
                </pic:pic>
              </a:graphicData>
            </a:graphic>
            <wp14:sizeRelH relativeFrom="page">
              <wp14:pctWidth>0</wp14:pctWidth>
            </wp14:sizeRelH>
            <wp14:sizeRelV relativeFrom="page">
              <wp14:pctHeight>0</wp14:pctHeight>
            </wp14:sizeRelV>
          </wp:anchor>
        </w:drawing>
      </w:r>
      <w:r w:rsidR="001B71B8" w:rsidRPr="00D57216">
        <w:rPr>
          <w:noProof/>
          <w:sz w:val="28"/>
          <w:szCs w:val="28"/>
          <w:lang w:val="tr-TR"/>
        </w:rPr>
        <w:drawing>
          <wp:anchor distT="0" distB="0" distL="114300" distR="114300" simplePos="0" relativeHeight="251734016" behindDoc="0" locked="0" layoutInCell="1" allowOverlap="1">
            <wp:simplePos x="0" y="0"/>
            <wp:positionH relativeFrom="column">
              <wp:posOffset>93981</wp:posOffset>
            </wp:positionH>
            <wp:positionV relativeFrom="paragraph">
              <wp:posOffset>11430</wp:posOffset>
            </wp:positionV>
            <wp:extent cx="2332990" cy="2066925"/>
            <wp:effectExtent l="0" t="0" r="0" b="95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2990" cy="2066925"/>
                    </a:xfrm>
                    <a:prstGeom prst="rect">
                      <a:avLst/>
                    </a:prstGeom>
                    <a:noFill/>
                  </pic:spPr>
                </pic:pic>
              </a:graphicData>
            </a:graphic>
            <wp14:sizeRelH relativeFrom="page">
              <wp14:pctWidth>0</wp14:pctWidth>
            </wp14:sizeRelH>
            <wp14:sizeRelV relativeFrom="page">
              <wp14:pctHeight>0</wp14:pctHeight>
            </wp14:sizeRelV>
          </wp:anchor>
        </w:drawing>
      </w:r>
    </w:p>
    <w:p w:rsidR="005157A7" w:rsidRPr="00D57216" w:rsidRDefault="005157A7" w:rsidP="005157A7">
      <w:pPr>
        <w:ind w:firstLine="0"/>
        <w:rPr>
          <w:lang w:val="tr-TR"/>
        </w:rPr>
      </w:pPr>
    </w:p>
    <w:p w:rsidR="007457E9" w:rsidRPr="00D57216" w:rsidRDefault="007457E9" w:rsidP="008C479E">
      <w:pPr>
        <w:spacing w:before="180" w:after="300"/>
        <w:ind w:firstLine="0"/>
        <w:rPr>
          <w:sz w:val="28"/>
          <w:szCs w:val="28"/>
          <w:lang w:val="tr-TR"/>
        </w:rPr>
      </w:pPr>
    </w:p>
    <w:p w:rsidR="007457E9" w:rsidRPr="00D57216" w:rsidRDefault="007457E9" w:rsidP="008C479E">
      <w:pPr>
        <w:spacing w:before="180" w:after="300"/>
        <w:ind w:firstLine="0"/>
        <w:rPr>
          <w:sz w:val="28"/>
          <w:szCs w:val="28"/>
          <w:lang w:val="tr-TR"/>
        </w:rPr>
      </w:pPr>
    </w:p>
    <w:p w:rsidR="007457E9" w:rsidRPr="00D57216" w:rsidRDefault="007457E9" w:rsidP="008C479E">
      <w:pPr>
        <w:spacing w:before="180" w:after="300"/>
        <w:ind w:firstLine="0"/>
        <w:rPr>
          <w:sz w:val="28"/>
          <w:szCs w:val="28"/>
          <w:lang w:val="tr-TR"/>
        </w:rPr>
      </w:pPr>
    </w:p>
    <w:p w:rsidR="007457E9" w:rsidRPr="00D57216" w:rsidRDefault="00F33BCE" w:rsidP="008C479E">
      <w:pPr>
        <w:spacing w:before="180" w:after="300"/>
        <w:ind w:firstLine="0"/>
        <w:rPr>
          <w:sz w:val="28"/>
          <w:szCs w:val="28"/>
          <w:lang w:val="tr-TR"/>
        </w:rPr>
      </w:pPr>
      <w:r w:rsidRPr="00D57216">
        <w:rPr>
          <w:noProof/>
          <w:sz w:val="28"/>
          <w:szCs w:val="28"/>
          <w:lang w:val="tr-TR"/>
        </w:rPr>
        <w:drawing>
          <wp:anchor distT="0" distB="0" distL="114300" distR="114300" simplePos="0" relativeHeight="251741184" behindDoc="0" locked="0" layoutInCell="1" allowOverlap="1">
            <wp:simplePos x="0" y="0"/>
            <wp:positionH relativeFrom="column">
              <wp:posOffset>93980</wp:posOffset>
            </wp:positionH>
            <wp:positionV relativeFrom="paragraph">
              <wp:posOffset>443231</wp:posOffset>
            </wp:positionV>
            <wp:extent cx="2332990" cy="1983384"/>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5616" cy="1985616"/>
                    </a:xfrm>
                    <a:prstGeom prst="rect">
                      <a:avLst/>
                    </a:prstGeom>
                    <a:noFill/>
                  </pic:spPr>
                </pic:pic>
              </a:graphicData>
            </a:graphic>
            <wp14:sizeRelH relativeFrom="page">
              <wp14:pctWidth>0</wp14:pctWidth>
            </wp14:sizeRelH>
            <wp14:sizeRelV relativeFrom="page">
              <wp14:pctHeight>0</wp14:pctHeight>
            </wp14:sizeRelV>
          </wp:anchor>
        </w:drawing>
      </w:r>
      <w:r w:rsidRPr="00D57216">
        <w:rPr>
          <w:noProof/>
          <w:sz w:val="28"/>
          <w:szCs w:val="28"/>
          <w:lang w:val="tr-TR"/>
        </w:rPr>
        <w:drawing>
          <wp:anchor distT="0" distB="0" distL="114300" distR="114300" simplePos="0" relativeHeight="251740160" behindDoc="0" locked="0" layoutInCell="1" allowOverlap="1">
            <wp:simplePos x="0" y="0"/>
            <wp:positionH relativeFrom="column">
              <wp:posOffset>2513330</wp:posOffset>
            </wp:positionH>
            <wp:positionV relativeFrom="paragraph">
              <wp:posOffset>443230</wp:posOffset>
            </wp:positionV>
            <wp:extent cx="2320925" cy="1995805"/>
            <wp:effectExtent l="0" t="0" r="3175" b="44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0925" cy="1995805"/>
                    </a:xfrm>
                    <a:prstGeom prst="rect">
                      <a:avLst/>
                    </a:prstGeom>
                    <a:noFill/>
                  </pic:spPr>
                </pic:pic>
              </a:graphicData>
            </a:graphic>
            <wp14:sizeRelH relativeFrom="page">
              <wp14:pctWidth>0</wp14:pctWidth>
            </wp14:sizeRelH>
            <wp14:sizeRelV relativeFrom="page">
              <wp14:pctHeight>0</wp14:pctHeight>
            </wp14:sizeRelV>
          </wp:anchor>
        </w:drawing>
      </w:r>
      <w:r w:rsidR="0000290C" w:rsidRPr="00D57216">
        <w:rPr>
          <w:noProof/>
          <w:sz w:val="28"/>
          <w:szCs w:val="28"/>
          <w:lang w:val="tr-TR"/>
        </w:rPr>
        <w:drawing>
          <wp:anchor distT="0" distB="0" distL="114300" distR="114300" simplePos="0" relativeHeight="251739136" behindDoc="0" locked="0" layoutInCell="1" allowOverlap="1">
            <wp:simplePos x="0" y="0"/>
            <wp:positionH relativeFrom="column">
              <wp:posOffset>4932680</wp:posOffset>
            </wp:positionH>
            <wp:positionV relativeFrom="paragraph">
              <wp:posOffset>443230</wp:posOffset>
            </wp:positionV>
            <wp:extent cx="2320290" cy="1995805"/>
            <wp:effectExtent l="0" t="0" r="3810" b="44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0290" cy="1995805"/>
                    </a:xfrm>
                    <a:prstGeom prst="rect">
                      <a:avLst/>
                    </a:prstGeom>
                    <a:noFill/>
                  </pic:spPr>
                </pic:pic>
              </a:graphicData>
            </a:graphic>
            <wp14:sizeRelH relativeFrom="page">
              <wp14:pctWidth>0</wp14:pctWidth>
            </wp14:sizeRelH>
            <wp14:sizeRelV relativeFrom="page">
              <wp14:pctHeight>0</wp14:pctHeight>
            </wp14:sizeRelV>
          </wp:anchor>
        </w:drawing>
      </w:r>
      <w:r w:rsidR="00AB4172" w:rsidRPr="00D57216">
        <w:rPr>
          <w:noProof/>
          <w:sz w:val="28"/>
          <w:szCs w:val="28"/>
          <w:lang w:val="tr-TR"/>
        </w:rPr>
        <w:drawing>
          <wp:anchor distT="0" distB="0" distL="114300" distR="114300" simplePos="0" relativeHeight="251738112" behindDoc="0" locked="0" layoutInCell="1" allowOverlap="1">
            <wp:simplePos x="0" y="0"/>
            <wp:positionH relativeFrom="column">
              <wp:posOffset>7361555</wp:posOffset>
            </wp:positionH>
            <wp:positionV relativeFrom="paragraph">
              <wp:posOffset>443230</wp:posOffset>
            </wp:positionV>
            <wp:extent cx="2320925" cy="1995805"/>
            <wp:effectExtent l="0" t="0" r="3175"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0925" cy="1995805"/>
                    </a:xfrm>
                    <a:prstGeom prst="rect">
                      <a:avLst/>
                    </a:prstGeom>
                    <a:noFill/>
                  </pic:spPr>
                </pic:pic>
              </a:graphicData>
            </a:graphic>
            <wp14:sizeRelH relativeFrom="page">
              <wp14:pctWidth>0</wp14:pctWidth>
            </wp14:sizeRelH>
            <wp14:sizeRelV relativeFrom="page">
              <wp14:pctHeight>0</wp14:pctHeight>
            </wp14:sizeRelV>
          </wp:anchor>
        </w:drawing>
      </w:r>
    </w:p>
    <w:p w:rsidR="007457E9" w:rsidRPr="00D57216" w:rsidRDefault="007457E9" w:rsidP="008C479E">
      <w:pPr>
        <w:spacing w:before="180" w:after="300"/>
        <w:ind w:firstLine="0"/>
        <w:rPr>
          <w:sz w:val="28"/>
          <w:szCs w:val="28"/>
          <w:lang w:val="tr-TR"/>
        </w:rPr>
      </w:pPr>
    </w:p>
    <w:p w:rsidR="007457E9" w:rsidRPr="00D57216" w:rsidRDefault="007457E9" w:rsidP="008C479E">
      <w:pPr>
        <w:spacing w:before="180" w:after="300"/>
        <w:ind w:firstLine="0"/>
        <w:rPr>
          <w:sz w:val="28"/>
          <w:szCs w:val="28"/>
          <w:lang w:val="tr-TR"/>
        </w:rPr>
      </w:pPr>
    </w:p>
    <w:p w:rsidR="007457E9" w:rsidRPr="00D57216" w:rsidRDefault="007457E9" w:rsidP="008C479E">
      <w:pPr>
        <w:spacing w:before="180" w:after="300"/>
        <w:ind w:firstLine="0"/>
        <w:rPr>
          <w:sz w:val="28"/>
          <w:szCs w:val="28"/>
          <w:lang w:val="tr-TR"/>
        </w:rPr>
      </w:pPr>
    </w:p>
    <w:p w:rsidR="007457E9" w:rsidRPr="00D57216" w:rsidRDefault="007457E9" w:rsidP="007457E9">
      <w:pPr>
        <w:ind w:firstLine="0"/>
        <w:rPr>
          <w:sz w:val="28"/>
          <w:szCs w:val="28"/>
          <w:lang w:val="tr-TR"/>
        </w:rPr>
      </w:pPr>
    </w:p>
    <w:p w:rsidR="007457E9" w:rsidRPr="00D57216" w:rsidRDefault="007457E9" w:rsidP="008C479E">
      <w:pPr>
        <w:spacing w:before="180" w:after="300"/>
        <w:ind w:firstLine="0"/>
        <w:rPr>
          <w:sz w:val="28"/>
          <w:szCs w:val="28"/>
          <w:lang w:val="tr-TR"/>
        </w:rPr>
      </w:pPr>
    </w:p>
    <w:p w:rsidR="005157A7" w:rsidRPr="00D57216" w:rsidRDefault="008C479E" w:rsidP="00D004F0">
      <w:pPr>
        <w:spacing w:before="180" w:after="300"/>
        <w:ind w:firstLine="0"/>
        <w:rPr>
          <w:lang w:val="tr-TR"/>
        </w:rPr>
      </w:pPr>
      <w:r w:rsidRPr="00D57216">
        <w:rPr>
          <w:sz w:val="28"/>
          <w:szCs w:val="28"/>
          <w:lang w:val="tr-TR"/>
        </w:rPr>
        <w:t xml:space="preserve">Şekil </w:t>
      </w:r>
      <w:r w:rsidR="007457E9" w:rsidRPr="00D57216">
        <w:rPr>
          <w:sz w:val="28"/>
          <w:szCs w:val="28"/>
          <w:lang w:val="tr-TR"/>
        </w:rPr>
        <w:t>6</w:t>
      </w:r>
      <w:r w:rsidRPr="00D57216">
        <w:rPr>
          <w:sz w:val="28"/>
          <w:szCs w:val="28"/>
          <w:lang w:val="tr-TR"/>
        </w:rPr>
        <w:t xml:space="preserve">. </w:t>
      </w:r>
      <w:r w:rsidR="004B3186" w:rsidRPr="00D57216">
        <w:rPr>
          <w:sz w:val="28"/>
          <w:szCs w:val="28"/>
          <w:lang w:val="tr-TR"/>
        </w:rPr>
        <w:t xml:space="preserve">Yapay süreksizliklerin derinlikleri ve sismografların konumlarına göre </w:t>
      </w:r>
      <w:r w:rsidR="007457E9" w:rsidRPr="00D57216">
        <w:rPr>
          <w:sz w:val="28"/>
          <w:szCs w:val="28"/>
          <w:lang w:val="tr-TR"/>
        </w:rPr>
        <w:t>frekans</w:t>
      </w:r>
      <w:r w:rsidR="004B3186" w:rsidRPr="00D57216">
        <w:rPr>
          <w:sz w:val="28"/>
          <w:szCs w:val="28"/>
          <w:lang w:val="tr-TR"/>
        </w:rPr>
        <w:t xml:space="preserve"> değerlerinin çubuk grafikler üzerinde görünümleri</w:t>
      </w:r>
    </w:p>
    <w:p w:rsidR="002704D2" w:rsidRPr="00D57216" w:rsidRDefault="002704D2" w:rsidP="005157A7">
      <w:pPr>
        <w:ind w:firstLine="0"/>
        <w:rPr>
          <w:lang w:val="tr-TR"/>
        </w:rPr>
        <w:sectPr w:rsidR="002704D2" w:rsidRPr="00D57216" w:rsidSect="005316EB">
          <w:type w:val="continuous"/>
          <w:pgSz w:w="16840" w:h="11907" w:orient="landscape" w:code="9"/>
          <w:pgMar w:top="652" w:right="680" w:bottom="652" w:left="737" w:header="0" w:footer="0" w:gutter="0"/>
          <w:cols w:space="397"/>
          <w:formProt w:val="0"/>
          <w:noEndnote/>
        </w:sectPr>
      </w:pPr>
    </w:p>
    <w:p w:rsidR="005157A7" w:rsidRPr="00D57216" w:rsidRDefault="002704D2" w:rsidP="00EC0A79">
      <w:pPr>
        <w:spacing w:line="300" w:lineRule="exact"/>
        <w:ind w:firstLine="0"/>
        <w:rPr>
          <w:lang w:val="tr-TR"/>
        </w:rPr>
      </w:pPr>
      <w:r w:rsidRPr="00D57216">
        <w:rPr>
          <w:sz w:val="28"/>
          <w:szCs w:val="28"/>
          <w:lang w:val="tr-TR"/>
        </w:rPr>
        <w:lastRenderedPageBreak/>
        <w:t xml:space="preserve">Patlatmalar sırasında ölçülerek kaydedilen PPV ve frekans değerleri, Amerika Birleşik Devletleri Maden Bürosu (United States Bureau of Mines, USBM) norm grafiklerine yerleştirilmiştir. Bu grafiklere göre yapay süreksizlerden önceki titreşimlerin yapısal hasar riski taşıdığı, her iki yapay süreksizlikten sonra ölçülen PPV ve frekans değerlerinin ise eşik hasar çizgisi altında olduğu ve yapısal hasar riski taşımadığı, yer sarsıntısını oluşturan sismik dalgaların enerjilerinin her bir yapay süreksizlikten geçerken azaldığı tespit edilmiştir. Başka bir deyişle; patlatmalar esnasında ortaya çıkan kayıp enerjinin meydana getirdiği sismik dalgalar yapay süreksizliklerden geçerken enerji kaybederek ilerleyebilmiştir (Şek. </w:t>
      </w:r>
      <w:r w:rsidR="00CE2797" w:rsidRPr="00D57216">
        <w:rPr>
          <w:sz w:val="28"/>
          <w:szCs w:val="28"/>
          <w:lang w:val="tr-TR"/>
        </w:rPr>
        <w:t>7</w:t>
      </w:r>
      <w:r w:rsidRPr="00D57216">
        <w:rPr>
          <w:sz w:val="28"/>
          <w:szCs w:val="28"/>
          <w:lang w:val="tr-TR"/>
        </w:rPr>
        <w:t>).</w:t>
      </w:r>
    </w:p>
    <w:p w:rsidR="005157A7" w:rsidRPr="00D57216" w:rsidRDefault="00D004F0" w:rsidP="005157A7">
      <w:pPr>
        <w:ind w:firstLine="0"/>
        <w:rPr>
          <w:lang w:val="tr-TR"/>
        </w:rPr>
      </w:pPr>
      <w:r w:rsidRPr="00D57216">
        <w:rPr>
          <w:noProof/>
          <w:sz w:val="28"/>
          <w:szCs w:val="28"/>
          <w:lang w:val="tr-TR"/>
        </w:rPr>
        <w:drawing>
          <wp:anchor distT="0" distB="0" distL="114300" distR="114300" simplePos="0" relativeHeight="251743232" behindDoc="0" locked="0" layoutInCell="1" allowOverlap="1" wp14:anchorId="15F3922D" wp14:editId="3C3B9753">
            <wp:simplePos x="0" y="0"/>
            <wp:positionH relativeFrom="column">
              <wp:posOffset>-4445</wp:posOffset>
            </wp:positionH>
            <wp:positionV relativeFrom="paragraph">
              <wp:posOffset>158750</wp:posOffset>
            </wp:positionV>
            <wp:extent cx="6724650" cy="6495808"/>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4395" cy="6505222"/>
                    </a:xfrm>
                    <a:prstGeom prst="rect">
                      <a:avLst/>
                    </a:prstGeom>
                    <a:noFill/>
                  </pic:spPr>
                </pic:pic>
              </a:graphicData>
            </a:graphic>
            <wp14:sizeRelH relativeFrom="page">
              <wp14:pctWidth>0</wp14:pctWidth>
            </wp14:sizeRelH>
            <wp14:sizeRelV relativeFrom="page">
              <wp14:pctHeight>0</wp14:pctHeight>
            </wp14:sizeRelV>
          </wp:anchor>
        </w:drawing>
      </w: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ind w:firstLine="0"/>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5157A7" w:rsidRPr="00D57216" w:rsidRDefault="005157A7" w:rsidP="005157A7">
      <w:pPr>
        <w:rPr>
          <w:lang w:val="tr-TR"/>
        </w:rPr>
      </w:pPr>
    </w:p>
    <w:p w:rsidR="0031778F" w:rsidRPr="00D57216" w:rsidRDefault="0031778F" w:rsidP="00DD4855">
      <w:pPr>
        <w:ind w:firstLine="0"/>
        <w:rPr>
          <w:sz w:val="28"/>
          <w:szCs w:val="28"/>
          <w:lang w:val="tr-TR"/>
        </w:rPr>
        <w:sectPr w:rsidR="0031778F" w:rsidRPr="00D57216" w:rsidSect="002704D2">
          <w:type w:val="continuous"/>
          <w:pgSz w:w="11907" w:h="16840" w:code="9"/>
          <w:pgMar w:top="680" w:right="652" w:bottom="737" w:left="652" w:header="0" w:footer="0" w:gutter="0"/>
          <w:cols w:space="397"/>
          <w:formProt w:val="0"/>
          <w:noEndnote/>
        </w:sect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5316EB" w:rsidRPr="00D57216" w:rsidRDefault="005316EB" w:rsidP="00DD4855">
      <w:pPr>
        <w:ind w:firstLine="0"/>
        <w:rPr>
          <w:sz w:val="28"/>
          <w:szCs w:val="28"/>
          <w:lang w:val="tr-TR"/>
        </w:rPr>
      </w:pPr>
    </w:p>
    <w:p w:rsidR="00EA27D2" w:rsidRPr="00D57216" w:rsidRDefault="002C626D" w:rsidP="00D004F0">
      <w:pPr>
        <w:spacing w:before="180" w:after="300"/>
        <w:ind w:firstLine="0"/>
        <w:rPr>
          <w:sz w:val="28"/>
          <w:szCs w:val="28"/>
          <w:lang w:val="tr-TR"/>
        </w:rPr>
      </w:pPr>
      <w:r w:rsidRPr="00D57216">
        <w:rPr>
          <w:sz w:val="28"/>
          <w:szCs w:val="28"/>
          <w:lang w:val="tr-TR"/>
        </w:rPr>
        <w:t xml:space="preserve">Şekil </w:t>
      </w:r>
      <w:r w:rsidR="00CE2797" w:rsidRPr="00D57216">
        <w:rPr>
          <w:sz w:val="28"/>
          <w:szCs w:val="28"/>
          <w:lang w:val="tr-TR"/>
        </w:rPr>
        <w:t>7</w:t>
      </w:r>
      <w:r w:rsidRPr="00D57216">
        <w:rPr>
          <w:sz w:val="28"/>
          <w:szCs w:val="28"/>
          <w:lang w:val="tr-TR"/>
        </w:rPr>
        <w:t>. Test alanlarına, yapay süreksizliklerin derinliklerine ve sismografların konumlarına göre ölçülen PPV ve frekans değerlerinin USBM Norm grafiklerinde görünümü (Alan, 2020)</w:t>
      </w:r>
    </w:p>
    <w:p w:rsidR="00D004F0" w:rsidRPr="00D57216" w:rsidRDefault="002C626D" w:rsidP="00EC0A79">
      <w:pPr>
        <w:spacing w:line="300" w:lineRule="exact"/>
        <w:ind w:firstLine="0"/>
        <w:rPr>
          <w:sz w:val="28"/>
          <w:szCs w:val="28"/>
          <w:lang w:val="tr-TR"/>
        </w:rPr>
      </w:pPr>
      <w:r w:rsidRPr="00D57216">
        <w:rPr>
          <w:sz w:val="28"/>
          <w:szCs w:val="28"/>
          <w:lang w:val="tr-TR"/>
        </w:rPr>
        <w:t>PPV değerlerindeki pik azalma oranları: A1’de % 95,77 (106 mm/s’den 4,48 mm/s’ye), A2’de % 79,77 (176,00 mm/s’den 35,60 mm/s’ye), A3’de % 95,85’dir (205 mm/s’den 8,55 mm/s’ye).</w:t>
      </w:r>
    </w:p>
    <w:p w:rsidR="00EA27D2" w:rsidRPr="00D57216" w:rsidRDefault="002C626D" w:rsidP="00EC0A79">
      <w:pPr>
        <w:spacing w:line="300" w:lineRule="exact"/>
        <w:ind w:firstLine="227"/>
        <w:rPr>
          <w:sz w:val="28"/>
          <w:szCs w:val="28"/>
          <w:lang w:val="tr-TR"/>
        </w:rPr>
      </w:pPr>
      <w:r w:rsidRPr="00D57216">
        <w:rPr>
          <w:sz w:val="28"/>
          <w:szCs w:val="28"/>
          <w:lang w:val="tr-TR"/>
        </w:rPr>
        <w:t>Birinci yapay süreksizlikten önce ölçülen PPV değerleri ile her iki yapay süreksizlikten sonra ölçülen PPV değerleri arasındaki farkların aritmetik ortalaması (PPV değerlerindeki azalma oranı) A1’de % 82,66, A2’de % 69,37, A3’de % 92,03 olarak tespit edilmiştir (</w:t>
      </w:r>
      <w:r w:rsidR="00CE2797" w:rsidRPr="00D57216">
        <w:rPr>
          <w:sz w:val="28"/>
          <w:szCs w:val="28"/>
          <w:lang w:val="tr-TR"/>
        </w:rPr>
        <w:t>Tab</w:t>
      </w:r>
      <w:r w:rsidRPr="00D57216">
        <w:rPr>
          <w:sz w:val="28"/>
          <w:szCs w:val="28"/>
          <w:lang w:val="tr-TR"/>
        </w:rPr>
        <w:t xml:space="preserve">. </w:t>
      </w:r>
      <w:r w:rsidR="00CE2797" w:rsidRPr="00D57216">
        <w:rPr>
          <w:sz w:val="28"/>
          <w:szCs w:val="28"/>
          <w:lang w:val="tr-TR"/>
        </w:rPr>
        <w:t>5).</w:t>
      </w:r>
    </w:p>
    <w:p w:rsidR="00D26AD8" w:rsidRPr="00D57216" w:rsidRDefault="00D26AD8" w:rsidP="00D26AD8">
      <w:pPr>
        <w:spacing w:before="240" w:after="180"/>
        <w:ind w:firstLine="0"/>
        <w:rPr>
          <w:sz w:val="28"/>
          <w:szCs w:val="28"/>
          <w:lang w:val="tr-TR"/>
        </w:rPr>
      </w:pPr>
      <w:r w:rsidRPr="00D57216">
        <w:rPr>
          <w:sz w:val="28"/>
          <w:szCs w:val="28"/>
        </w:rPr>
        <w:lastRenderedPageBreak/>
        <w:t>Tablo 5. Yapay süreksizliklerin derinliklerine göre PPV değerleri ve aralarındaki farklar</w:t>
      </w:r>
    </w:p>
    <w:p w:rsidR="00CA3FA6" w:rsidRPr="00D57216" w:rsidRDefault="00D26AD8" w:rsidP="00DD4855">
      <w:pPr>
        <w:ind w:firstLine="0"/>
        <w:rPr>
          <w:sz w:val="28"/>
          <w:szCs w:val="28"/>
          <w:lang w:val="tr-TR"/>
        </w:rPr>
      </w:pPr>
      <w:r w:rsidRPr="00D57216">
        <w:rPr>
          <w:noProof/>
          <w:lang w:val="tr-TR"/>
        </w:rPr>
        <w:drawing>
          <wp:anchor distT="0" distB="0" distL="114300" distR="114300" simplePos="0" relativeHeight="251745280" behindDoc="0" locked="0" layoutInCell="1" allowOverlap="1" wp14:anchorId="27CE145B" wp14:editId="27EFAB2C">
            <wp:simplePos x="0" y="0"/>
            <wp:positionH relativeFrom="column">
              <wp:posOffset>-4445</wp:posOffset>
            </wp:positionH>
            <wp:positionV relativeFrom="paragraph">
              <wp:posOffset>3175</wp:posOffset>
            </wp:positionV>
            <wp:extent cx="6685280" cy="4010025"/>
            <wp:effectExtent l="0" t="0" r="1270" b="952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3317" cy="4020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DD4855">
      <w:pPr>
        <w:ind w:firstLine="0"/>
        <w:rPr>
          <w:sz w:val="28"/>
          <w:szCs w:val="28"/>
          <w:lang w:val="tr-TR"/>
        </w:rPr>
      </w:pPr>
    </w:p>
    <w:p w:rsidR="00CA3FA6" w:rsidRPr="00D57216" w:rsidRDefault="00CA3FA6" w:rsidP="008B4D3A">
      <w:pPr>
        <w:spacing w:line="400" w:lineRule="exact"/>
        <w:ind w:firstLine="0"/>
        <w:rPr>
          <w:sz w:val="28"/>
          <w:szCs w:val="28"/>
          <w:lang w:val="tr-TR"/>
        </w:rPr>
      </w:pPr>
    </w:p>
    <w:p w:rsidR="00CA3FA6" w:rsidRDefault="00CA3FA6" w:rsidP="00DD4855">
      <w:pPr>
        <w:ind w:firstLine="0"/>
        <w:rPr>
          <w:sz w:val="28"/>
          <w:szCs w:val="28"/>
          <w:lang w:val="tr-TR"/>
        </w:rPr>
      </w:pPr>
    </w:p>
    <w:p w:rsidR="006610BF" w:rsidRPr="00D57216" w:rsidRDefault="006610BF" w:rsidP="00DD4855">
      <w:pPr>
        <w:ind w:firstLine="0"/>
        <w:rPr>
          <w:sz w:val="28"/>
          <w:szCs w:val="28"/>
          <w:lang w:val="tr-TR"/>
        </w:rPr>
      </w:pPr>
    </w:p>
    <w:p w:rsidR="00CA3FA6" w:rsidRDefault="00CA3FA6" w:rsidP="006610BF">
      <w:pPr>
        <w:spacing w:line="200" w:lineRule="exact"/>
        <w:ind w:firstLine="0"/>
        <w:rPr>
          <w:sz w:val="28"/>
          <w:szCs w:val="28"/>
          <w:lang w:val="tr-TR"/>
        </w:rPr>
      </w:pPr>
    </w:p>
    <w:p w:rsidR="006610BF" w:rsidRPr="00D57216" w:rsidRDefault="006610BF" w:rsidP="008B4D3A">
      <w:pPr>
        <w:spacing w:line="300" w:lineRule="exact"/>
        <w:ind w:firstLine="0"/>
        <w:rPr>
          <w:sz w:val="28"/>
          <w:szCs w:val="28"/>
          <w:lang w:val="tr-TR"/>
        </w:rPr>
      </w:pPr>
    </w:p>
    <w:p w:rsidR="00D26AD8" w:rsidRPr="00D57216" w:rsidRDefault="00B84027" w:rsidP="00D26AD8">
      <w:pPr>
        <w:pStyle w:val="Heading1"/>
        <w:spacing w:before="400" w:after="120" w:line="300" w:lineRule="exact"/>
        <w:rPr>
          <w:b/>
          <w:sz w:val="28"/>
          <w:szCs w:val="28"/>
          <w:lang w:val="tr-TR"/>
        </w:rPr>
      </w:pPr>
      <w:r w:rsidRPr="00D57216">
        <w:rPr>
          <w:b/>
          <w:sz w:val="28"/>
          <w:szCs w:val="28"/>
          <w:lang w:val="tr-TR"/>
        </w:rPr>
        <w:t>SONUÇ</w:t>
      </w:r>
    </w:p>
    <w:p w:rsidR="00D56E35" w:rsidRPr="00D57216" w:rsidRDefault="00403EAA" w:rsidP="008230C1">
      <w:pPr>
        <w:spacing w:line="-300" w:lineRule="auto"/>
        <w:ind w:firstLine="227"/>
        <w:rPr>
          <w:sz w:val="28"/>
          <w:szCs w:val="28"/>
          <w:lang w:val="tr-TR"/>
        </w:rPr>
      </w:pPr>
      <w:r w:rsidRPr="00D57216">
        <w:rPr>
          <w:sz w:val="28"/>
          <w:szCs w:val="28"/>
          <w:lang w:val="tr-TR"/>
        </w:rPr>
        <w:t>Bu Ar-Ge çalışması</w:t>
      </w:r>
      <w:r w:rsidR="00D56E35" w:rsidRPr="00D57216">
        <w:rPr>
          <w:sz w:val="28"/>
          <w:szCs w:val="28"/>
          <w:lang w:val="tr-TR"/>
        </w:rPr>
        <w:t xml:space="preserve"> kapsamında; her birinde 2 adet</w:t>
      </w:r>
      <w:r w:rsidRPr="00D57216">
        <w:rPr>
          <w:sz w:val="28"/>
          <w:szCs w:val="28"/>
          <w:lang w:val="tr-TR"/>
        </w:rPr>
        <w:t xml:space="preserve"> yapay süreksizlik </w:t>
      </w:r>
      <w:r w:rsidR="00CD1D40" w:rsidRPr="00D57216">
        <w:rPr>
          <w:sz w:val="28"/>
          <w:szCs w:val="28"/>
          <w:lang w:val="tr-TR"/>
        </w:rPr>
        <w:t>oluşturulan</w:t>
      </w:r>
      <w:r w:rsidRPr="00D57216">
        <w:rPr>
          <w:sz w:val="28"/>
          <w:szCs w:val="28"/>
          <w:lang w:val="tr-TR"/>
        </w:rPr>
        <w:t xml:space="preserve"> üç </w:t>
      </w:r>
      <w:r w:rsidR="00CD1D40" w:rsidRPr="00D57216">
        <w:rPr>
          <w:sz w:val="28"/>
          <w:szCs w:val="28"/>
          <w:lang w:val="tr-TR"/>
        </w:rPr>
        <w:t xml:space="preserve">adet </w:t>
      </w:r>
      <w:r w:rsidRPr="00D57216">
        <w:rPr>
          <w:sz w:val="28"/>
          <w:szCs w:val="28"/>
          <w:lang w:val="tr-TR"/>
        </w:rPr>
        <w:t>test alanında</w:t>
      </w:r>
      <w:r w:rsidR="00D56E35" w:rsidRPr="00D57216">
        <w:rPr>
          <w:sz w:val="28"/>
          <w:szCs w:val="28"/>
          <w:lang w:val="tr-TR"/>
        </w:rPr>
        <w:t xml:space="preserve"> çalışıl</w:t>
      </w:r>
      <w:r w:rsidR="00357632" w:rsidRPr="00D57216">
        <w:rPr>
          <w:sz w:val="28"/>
          <w:szCs w:val="28"/>
          <w:lang w:val="tr-TR"/>
        </w:rPr>
        <w:t>arak</w:t>
      </w:r>
      <w:r w:rsidR="00D56E35" w:rsidRPr="00D57216">
        <w:rPr>
          <w:sz w:val="28"/>
          <w:szCs w:val="28"/>
          <w:lang w:val="tr-TR"/>
        </w:rPr>
        <w:t xml:space="preserve"> </w:t>
      </w:r>
      <w:r w:rsidRPr="00D57216">
        <w:rPr>
          <w:sz w:val="28"/>
          <w:szCs w:val="28"/>
          <w:lang w:val="tr-TR"/>
        </w:rPr>
        <w:t>31 adet patlatma yapılmış</w:t>
      </w:r>
      <w:r w:rsidR="00CD1D40" w:rsidRPr="00D57216">
        <w:rPr>
          <w:sz w:val="28"/>
          <w:szCs w:val="28"/>
          <w:lang w:val="tr-TR"/>
        </w:rPr>
        <w:t>; atım yapılırken</w:t>
      </w:r>
      <w:r w:rsidR="00357632" w:rsidRPr="00D57216">
        <w:rPr>
          <w:sz w:val="28"/>
          <w:szCs w:val="28"/>
          <w:lang w:val="tr-TR"/>
        </w:rPr>
        <w:t xml:space="preserve"> ölçülerek</w:t>
      </w:r>
      <w:r w:rsidR="00CD1D40" w:rsidRPr="00D57216">
        <w:rPr>
          <w:sz w:val="28"/>
          <w:szCs w:val="28"/>
          <w:lang w:val="tr-TR"/>
        </w:rPr>
        <w:t xml:space="preserve"> 123 adet sismik kayıt alınmıştır. </w:t>
      </w:r>
      <w:r w:rsidR="00D56E35" w:rsidRPr="00D57216">
        <w:rPr>
          <w:sz w:val="28"/>
          <w:szCs w:val="28"/>
          <w:lang w:val="tr-TR"/>
        </w:rPr>
        <w:t>Patlatmalarda kaya</w:t>
      </w:r>
      <w:r w:rsidR="00357632" w:rsidRPr="00D57216">
        <w:rPr>
          <w:sz w:val="28"/>
          <w:szCs w:val="28"/>
          <w:lang w:val="tr-TR"/>
        </w:rPr>
        <w:t xml:space="preserve"> kütlesinde </w:t>
      </w:r>
      <w:r w:rsidR="00D56E35" w:rsidRPr="00D57216">
        <w:rPr>
          <w:sz w:val="28"/>
          <w:szCs w:val="28"/>
          <w:lang w:val="tr-TR"/>
        </w:rPr>
        <w:t>ç</w:t>
      </w:r>
      <w:r w:rsidR="00357632" w:rsidRPr="00D57216">
        <w:rPr>
          <w:sz w:val="28"/>
          <w:szCs w:val="28"/>
          <w:lang w:val="tr-TR"/>
        </w:rPr>
        <w:t>atlaklar oluşmuş ama</w:t>
      </w:r>
      <w:r w:rsidR="00D56E35" w:rsidRPr="00D57216">
        <w:rPr>
          <w:sz w:val="28"/>
          <w:szCs w:val="28"/>
          <w:lang w:val="tr-TR"/>
        </w:rPr>
        <w:t xml:space="preserve"> kabarma, parçalanma, </w:t>
      </w:r>
      <w:r w:rsidR="00357632" w:rsidRPr="00D57216">
        <w:rPr>
          <w:sz w:val="28"/>
          <w:szCs w:val="28"/>
          <w:lang w:val="tr-TR"/>
        </w:rPr>
        <w:t>kaya</w:t>
      </w:r>
      <w:r w:rsidR="00D56E35" w:rsidRPr="00D57216">
        <w:rPr>
          <w:sz w:val="28"/>
          <w:szCs w:val="28"/>
          <w:lang w:val="tr-TR"/>
        </w:rPr>
        <w:t xml:space="preserve"> fırlaması yaşanmamıştır. Patlatılan deliklere</w:t>
      </w:r>
      <w:r w:rsidRPr="00D57216">
        <w:rPr>
          <w:sz w:val="28"/>
          <w:szCs w:val="28"/>
          <w:lang w:val="tr-TR"/>
        </w:rPr>
        <w:t xml:space="preserve"> en yakın ölçme istasyonu 5,30 m</w:t>
      </w:r>
      <w:r w:rsidR="00B84027" w:rsidRPr="00D57216">
        <w:rPr>
          <w:sz w:val="28"/>
          <w:szCs w:val="28"/>
          <w:lang w:val="tr-TR"/>
        </w:rPr>
        <w:t>etre</w:t>
      </w:r>
      <w:r w:rsidRPr="00D57216">
        <w:rPr>
          <w:sz w:val="28"/>
          <w:szCs w:val="28"/>
          <w:lang w:val="tr-TR"/>
        </w:rPr>
        <w:t xml:space="preserve"> uzaktadır. </w:t>
      </w:r>
    </w:p>
    <w:p w:rsidR="00D26AD8" w:rsidRPr="00D57216" w:rsidRDefault="00D26AD8" w:rsidP="008230C1">
      <w:pPr>
        <w:spacing w:line="300" w:lineRule="exact"/>
        <w:ind w:firstLine="227"/>
        <w:rPr>
          <w:sz w:val="28"/>
          <w:szCs w:val="28"/>
          <w:lang w:val="tr-TR"/>
        </w:rPr>
      </w:pPr>
      <w:r w:rsidRPr="00D57216">
        <w:rPr>
          <w:sz w:val="28"/>
          <w:szCs w:val="28"/>
          <w:lang w:val="tr-TR"/>
        </w:rPr>
        <w:t>Birinci yapay süreksizliklerden önceki bölgelerdeki si</w:t>
      </w:r>
      <w:r w:rsidR="00AD6FAF" w:rsidRPr="00D57216">
        <w:rPr>
          <w:sz w:val="28"/>
          <w:szCs w:val="28"/>
          <w:lang w:val="tr-TR"/>
        </w:rPr>
        <w:t>smik dalgalar düşük frekanslı</w:t>
      </w:r>
      <w:r w:rsidRPr="00D57216">
        <w:rPr>
          <w:sz w:val="28"/>
          <w:szCs w:val="28"/>
          <w:lang w:val="tr-TR"/>
        </w:rPr>
        <w:t xml:space="preserve"> (&lt;40 Hz)</w:t>
      </w:r>
      <w:r w:rsidR="000510F6" w:rsidRPr="00D57216">
        <w:rPr>
          <w:sz w:val="28"/>
          <w:szCs w:val="28"/>
          <w:lang w:val="tr-TR"/>
        </w:rPr>
        <w:t>, yapay süreksizlikler</w:t>
      </w:r>
      <w:r w:rsidR="00CD1D40" w:rsidRPr="00D57216">
        <w:rPr>
          <w:sz w:val="28"/>
          <w:szCs w:val="28"/>
          <w:lang w:val="tr-TR"/>
        </w:rPr>
        <w:t>den sonraki sismik dalgalar</w:t>
      </w:r>
      <w:r w:rsidR="000510F6" w:rsidRPr="00D57216">
        <w:rPr>
          <w:sz w:val="28"/>
          <w:szCs w:val="28"/>
          <w:lang w:val="tr-TR"/>
        </w:rPr>
        <w:t xml:space="preserve"> yüksek frekanslıdır.</w:t>
      </w:r>
      <w:r w:rsidR="00AD6FAF" w:rsidRPr="00D57216">
        <w:rPr>
          <w:sz w:val="28"/>
          <w:szCs w:val="28"/>
          <w:lang w:val="tr-TR"/>
        </w:rPr>
        <w:t xml:space="preserve"> </w:t>
      </w:r>
      <w:r w:rsidR="00357632" w:rsidRPr="00D57216">
        <w:rPr>
          <w:sz w:val="28"/>
          <w:szCs w:val="28"/>
          <w:lang w:val="tr-TR"/>
        </w:rPr>
        <w:t>Düşük frekanslı sismik dalgaların y</w:t>
      </w:r>
      <w:r w:rsidR="000510F6" w:rsidRPr="00D57216">
        <w:rPr>
          <w:sz w:val="28"/>
          <w:szCs w:val="28"/>
          <w:lang w:val="tr-TR"/>
        </w:rPr>
        <w:t>apay süreksizlikler</w:t>
      </w:r>
      <w:r w:rsidR="00886927" w:rsidRPr="00D57216">
        <w:rPr>
          <w:sz w:val="28"/>
          <w:szCs w:val="28"/>
          <w:lang w:val="tr-TR"/>
        </w:rPr>
        <w:t xml:space="preserve">den önceki </w:t>
      </w:r>
      <w:r w:rsidR="00357632" w:rsidRPr="00D57216">
        <w:rPr>
          <w:sz w:val="28"/>
          <w:szCs w:val="28"/>
          <w:lang w:val="tr-TR"/>
        </w:rPr>
        <w:t xml:space="preserve">bölgedeki </w:t>
      </w:r>
      <w:r w:rsidRPr="00D57216">
        <w:rPr>
          <w:sz w:val="28"/>
          <w:szCs w:val="28"/>
          <w:lang w:val="tr-TR"/>
        </w:rPr>
        <w:t>olası yapılarda rezonans kaynaklı hasar oluş</w:t>
      </w:r>
      <w:r w:rsidR="00357632" w:rsidRPr="00D57216">
        <w:rPr>
          <w:sz w:val="28"/>
          <w:szCs w:val="28"/>
          <w:lang w:val="tr-TR"/>
        </w:rPr>
        <w:t>tur</w:t>
      </w:r>
      <w:r w:rsidRPr="00D57216">
        <w:rPr>
          <w:sz w:val="28"/>
          <w:szCs w:val="28"/>
          <w:lang w:val="tr-TR"/>
        </w:rPr>
        <w:t xml:space="preserve">ma olasılığı -yapının mühendislik özelliklerine, yapının boyutlarına, yapının üzerine inşa edildiği formasyonun kaya veya zemin olmasına, yapının maruz kaldığı titreşim süresine, sismik dalga türüne, sismik dalga boyuna vs. bağımlı olarak- </w:t>
      </w:r>
      <w:r w:rsidR="00357632" w:rsidRPr="00D57216">
        <w:rPr>
          <w:sz w:val="28"/>
          <w:szCs w:val="28"/>
          <w:lang w:val="tr-TR"/>
        </w:rPr>
        <w:t>vardır</w:t>
      </w:r>
      <w:r w:rsidRPr="00D57216">
        <w:rPr>
          <w:sz w:val="28"/>
          <w:szCs w:val="28"/>
          <w:lang w:val="tr-TR"/>
        </w:rPr>
        <w:t>. En güvenli yapılar</w:t>
      </w:r>
      <w:r w:rsidR="009842B2" w:rsidRPr="00D57216">
        <w:rPr>
          <w:sz w:val="28"/>
          <w:szCs w:val="28"/>
          <w:lang w:val="tr-TR"/>
        </w:rPr>
        <w:t>; en sağlam</w:t>
      </w:r>
      <w:r w:rsidR="00357632" w:rsidRPr="00D57216">
        <w:rPr>
          <w:sz w:val="28"/>
          <w:szCs w:val="28"/>
          <w:lang w:val="tr-TR"/>
        </w:rPr>
        <w:t xml:space="preserve"> yapılar değil</w:t>
      </w:r>
      <w:r w:rsidRPr="00D57216">
        <w:rPr>
          <w:sz w:val="28"/>
          <w:szCs w:val="28"/>
          <w:lang w:val="tr-TR"/>
        </w:rPr>
        <w:t xml:space="preserve"> tüm teknik yeterlilikler</w:t>
      </w:r>
      <w:r w:rsidR="00774F01" w:rsidRPr="00D57216">
        <w:rPr>
          <w:sz w:val="28"/>
          <w:szCs w:val="28"/>
          <w:lang w:val="tr-TR"/>
        </w:rPr>
        <w:t xml:space="preserve">e haiz </w:t>
      </w:r>
      <w:r w:rsidRPr="00D57216">
        <w:rPr>
          <w:sz w:val="28"/>
          <w:szCs w:val="28"/>
          <w:lang w:val="tr-TR"/>
        </w:rPr>
        <w:t>yapılardır.</w:t>
      </w:r>
      <w:r w:rsidR="00D004F0" w:rsidRPr="00D57216">
        <w:rPr>
          <w:sz w:val="28"/>
          <w:szCs w:val="28"/>
          <w:lang w:val="tr-TR"/>
        </w:rPr>
        <w:t xml:space="preserve">   </w:t>
      </w:r>
      <w:r w:rsidRPr="00D57216">
        <w:rPr>
          <w:sz w:val="28"/>
          <w:szCs w:val="28"/>
          <w:lang w:val="tr-TR"/>
        </w:rPr>
        <w:t xml:space="preserve">  </w:t>
      </w:r>
    </w:p>
    <w:p w:rsidR="008B4D3A" w:rsidRDefault="008230C1" w:rsidP="008230C1">
      <w:pPr>
        <w:spacing w:line="-300" w:lineRule="auto"/>
        <w:ind w:firstLine="227"/>
        <w:rPr>
          <w:sz w:val="28"/>
          <w:szCs w:val="28"/>
          <w:lang w:val="tr-TR"/>
        </w:rPr>
      </w:pPr>
      <w:r>
        <w:rPr>
          <w:sz w:val="28"/>
          <w:szCs w:val="28"/>
          <w:lang w:val="tr-TR"/>
        </w:rPr>
        <w:t>Birinci</w:t>
      </w:r>
      <w:r w:rsidR="000510F6" w:rsidRPr="00D57216">
        <w:rPr>
          <w:sz w:val="28"/>
          <w:szCs w:val="28"/>
          <w:lang w:val="tr-TR"/>
        </w:rPr>
        <w:t xml:space="preserve"> yapay süreksizlikten önce ölçülerek tespit edilen PPV değerleri </w:t>
      </w:r>
      <w:r>
        <w:rPr>
          <w:sz w:val="28"/>
          <w:szCs w:val="28"/>
          <w:lang w:val="tr-TR"/>
        </w:rPr>
        <w:t>50,08 - 279,40</w:t>
      </w:r>
      <w:r w:rsidR="000510F6" w:rsidRPr="00D57216">
        <w:rPr>
          <w:sz w:val="28"/>
          <w:szCs w:val="28"/>
          <w:lang w:val="tr-TR"/>
        </w:rPr>
        <w:t xml:space="preserve"> </w:t>
      </w:r>
      <w:r>
        <w:rPr>
          <w:sz w:val="28"/>
          <w:szCs w:val="28"/>
          <w:lang w:val="tr-TR"/>
        </w:rPr>
        <w:t>mm</w:t>
      </w:r>
      <w:r w:rsidR="000510F6" w:rsidRPr="00D57216">
        <w:rPr>
          <w:sz w:val="28"/>
          <w:szCs w:val="28"/>
          <w:lang w:val="tr-TR"/>
        </w:rPr>
        <w:t xml:space="preserve">/s arasında, </w:t>
      </w:r>
      <w:r w:rsidR="008B4D3A">
        <w:rPr>
          <w:sz w:val="28"/>
          <w:szCs w:val="28"/>
          <w:lang w:val="tr-TR"/>
        </w:rPr>
        <w:t xml:space="preserve">2. </w:t>
      </w:r>
      <w:r w:rsidR="000510F6" w:rsidRPr="00D57216">
        <w:rPr>
          <w:sz w:val="28"/>
          <w:szCs w:val="28"/>
          <w:lang w:val="tr-TR"/>
        </w:rPr>
        <w:t xml:space="preserve">yapay süreksizlikten sonra ölçülerek tespit edilen PPV değerleri </w:t>
      </w:r>
      <w:r w:rsidR="00272FB3" w:rsidRPr="00D57216">
        <w:rPr>
          <w:rFonts w:ascii="Calibri" w:hAnsi="Calibri"/>
          <w:sz w:val="28"/>
          <w:szCs w:val="28"/>
          <w:lang w:val="tr-TR"/>
        </w:rPr>
        <w:t>˂</w:t>
      </w:r>
      <w:r w:rsidR="003B0075" w:rsidRPr="00D57216">
        <w:rPr>
          <w:rFonts w:ascii="Calibri" w:hAnsi="Calibri"/>
          <w:sz w:val="28"/>
          <w:szCs w:val="28"/>
          <w:lang w:val="tr-TR"/>
        </w:rPr>
        <w:t xml:space="preserve"> </w:t>
      </w:r>
      <w:r>
        <w:rPr>
          <w:sz w:val="28"/>
          <w:szCs w:val="28"/>
          <w:lang w:val="tr-TR"/>
        </w:rPr>
        <w:t>50,48 mm</w:t>
      </w:r>
      <w:r w:rsidR="000510F6" w:rsidRPr="00D57216">
        <w:rPr>
          <w:sz w:val="28"/>
          <w:szCs w:val="28"/>
          <w:lang w:val="tr-TR"/>
        </w:rPr>
        <w:t>/s’d</w:t>
      </w:r>
      <w:r w:rsidR="00272FB3" w:rsidRPr="00D57216">
        <w:rPr>
          <w:sz w:val="28"/>
          <w:szCs w:val="28"/>
          <w:lang w:val="tr-TR"/>
        </w:rPr>
        <w:t>ir</w:t>
      </w:r>
      <w:r w:rsidR="000510F6" w:rsidRPr="00D57216">
        <w:rPr>
          <w:sz w:val="28"/>
          <w:szCs w:val="28"/>
          <w:lang w:val="tr-TR"/>
        </w:rPr>
        <w:t xml:space="preserve">. </w:t>
      </w:r>
      <w:r w:rsidR="00E93A21" w:rsidRPr="00D57216">
        <w:rPr>
          <w:sz w:val="28"/>
          <w:szCs w:val="28"/>
          <w:lang w:val="tr-TR"/>
        </w:rPr>
        <w:t xml:space="preserve">USBM Normuna göre; </w:t>
      </w:r>
      <w:r w:rsidRPr="00D57216">
        <w:rPr>
          <w:sz w:val="28"/>
          <w:szCs w:val="28"/>
          <w:lang w:val="tr-TR"/>
        </w:rPr>
        <w:t xml:space="preserve">PPV </w:t>
      </w:r>
      <w:r>
        <w:rPr>
          <w:sz w:val="28"/>
          <w:szCs w:val="28"/>
          <w:lang w:val="tr-TR"/>
        </w:rPr>
        <w:t xml:space="preserve">değerleri </w:t>
      </w:r>
      <w:r w:rsidRPr="00D57216">
        <w:rPr>
          <w:sz w:val="28"/>
          <w:szCs w:val="28"/>
          <w:lang w:val="tr-TR"/>
        </w:rPr>
        <w:t xml:space="preserve">açısından; </w:t>
      </w:r>
      <w:r w:rsidR="00E93A21" w:rsidRPr="00D57216">
        <w:rPr>
          <w:sz w:val="28"/>
          <w:szCs w:val="28"/>
          <w:lang w:val="tr-TR"/>
        </w:rPr>
        <w:t>birinci yapay süreksiz</w:t>
      </w:r>
      <w:r w:rsidR="008B4D3A">
        <w:rPr>
          <w:sz w:val="28"/>
          <w:szCs w:val="28"/>
          <w:lang w:val="tr-TR"/>
        </w:rPr>
        <w:t>liğin</w:t>
      </w:r>
      <w:r w:rsidR="00E93A21" w:rsidRPr="00D57216">
        <w:rPr>
          <w:sz w:val="28"/>
          <w:szCs w:val="28"/>
          <w:lang w:val="tr-TR"/>
        </w:rPr>
        <w:t xml:space="preserve"> </w:t>
      </w:r>
      <w:r w:rsidR="001334C4" w:rsidRPr="00D57216">
        <w:rPr>
          <w:sz w:val="28"/>
          <w:szCs w:val="28"/>
          <w:lang w:val="tr-TR"/>
        </w:rPr>
        <w:t xml:space="preserve">berisindeki </w:t>
      </w:r>
      <w:r w:rsidR="00E93A21" w:rsidRPr="00D57216">
        <w:rPr>
          <w:sz w:val="28"/>
          <w:szCs w:val="28"/>
          <w:lang w:val="tr-TR"/>
        </w:rPr>
        <w:t xml:space="preserve">olası yapılar </w:t>
      </w:r>
      <w:r w:rsidR="001334C4" w:rsidRPr="00D57216">
        <w:rPr>
          <w:sz w:val="28"/>
          <w:szCs w:val="28"/>
          <w:lang w:val="tr-TR"/>
        </w:rPr>
        <w:t xml:space="preserve">yapısal </w:t>
      </w:r>
      <w:r w:rsidR="00E93A21" w:rsidRPr="00D57216">
        <w:rPr>
          <w:sz w:val="28"/>
          <w:szCs w:val="28"/>
          <w:lang w:val="tr-TR"/>
        </w:rPr>
        <w:t xml:space="preserve">hasar riski taşımakta, </w:t>
      </w:r>
      <w:r w:rsidR="008B4D3A" w:rsidRPr="00D57216">
        <w:rPr>
          <w:sz w:val="28"/>
          <w:szCs w:val="28"/>
          <w:lang w:val="tr-TR"/>
        </w:rPr>
        <w:t xml:space="preserve">sismik dalgalar </w:t>
      </w:r>
      <w:r w:rsidR="008B4D3A">
        <w:rPr>
          <w:sz w:val="28"/>
          <w:szCs w:val="28"/>
          <w:lang w:val="tr-TR"/>
        </w:rPr>
        <w:t xml:space="preserve">her iki </w:t>
      </w:r>
      <w:r w:rsidR="008B4D3A" w:rsidRPr="00D57216">
        <w:rPr>
          <w:sz w:val="28"/>
          <w:szCs w:val="28"/>
          <w:lang w:val="tr-TR"/>
        </w:rPr>
        <w:t>yapay süreksizlik</w:t>
      </w:r>
      <w:r w:rsidR="008B4D3A">
        <w:rPr>
          <w:sz w:val="28"/>
          <w:szCs w:val="28"/>
          <w:lang w:val="tr-TR"/>
        </w:rPr>
        <w:t>ten</w:t>
      </w:r>
      <w:r w:rsidR="008B4D3A" w:rsidRPr="00D57216">
        <w:rPr>
          <w:sz w:val="28"/>
          <w:szCs w:val="28"/>
          <w:lang w:val="tr-TR"/>
        </w:rPr>
        <w:t xml:space="preserve"> geçtikten sonraki bölgelerdeki</w:t>
      </w:r>
      <w:r w:rsidR="008B4D3A" w:rsidRPr="008B4D3A">
        <w:rPr>
          <w:sz w:val="28"/>
          <w:szCs w:val="28"/>
          <w:lang w:val="tr-TR"/>
        </w:rPr>
        <w:t xml:space="preserve"> </w:t>
      </w:r>
      <w:r w:rsidR="008B4D3A">
        <w:rPr>
          <w:sz w:val="28"/>
          <w:szCs w:val="28"/>
          <w:lang w:val="tr-TR"/>
        </w:rPr>
        <w:t xml:space="preserve">olası </w:t>
      </w:r>
      <w:r w:rsidR="008B4D3A" w:rsidRPr="008B4D3A">
        <w:rPr>
          <w:sz w:val="28"/>
          <w:szCs w:val="28"/>
          <w:lang w:val="tr-TR"/>
        </w:rPr>
        <w:t>yapılar mevcut şartlarda yapısal hasar riski taşımamaktadır.</w:t>
      </w:r>
    </w:p>
    <w:p w:rsidR="00CD1D40" w:rsidRPr="00D57216" w:rsidRDefault="00CD1D40" w:rsidP="008230C1">
      <w:pPr>
        <w:spacing w:line="300" w:lineRule="exact"/>
        <w:ind w:firstLine="227"/>
        <w:rPr>
          <w:sz w:val="28"/>
          <w:szCs w:val="28"/>
          <w:lang w:val="tr-TR"/>
        </w:rPr>
      </w:pPr>
      <w:r w:rsidRPr="00D57216">
        <w:rPr>
          <w:sz w:val="28"/>
          <w:szCs w:val="28"/>
          <w:lang w:val="tr-TR"/>
        </w:rPr>
        <w:t>Pik ses değeri 138,50 dB</w:t>
      </w:r>
      <w:r w:rsidR="00FE7756" w:rsidRPr="00D57216">
        <w:rPr>
          <w:sz w:val="28"/>
          <w:szCs w:val="28"/>
          <w:lang w:val="tr-TR"/>
        </w:rPr>
        <w:t xml:space="preserve"> ol</w:t>
      </w:r>
      <w:r w:rsidR="008B4D3A">
        <w:rPr>
          <w:sz w:val="28"/>
          <w:szCs w:val="28"/>
          <w:lang w:val="tr-TR"/>
        </w:rPr>
        <w:t>up</w:t>
      </w:r>
      <w:r w:rsidR="00FE7756" w:rsidRPr="00D57216">
        <w:rPr>
          <w:sz w:val="28"/>
          <w:szCs w:val="28"/>
          <w:lang w:val="tr-TR"/>
        </w:rPr>
        <w:t xml:space="preserve"> “g</w:t>
      </w:r>
      <w:r w:rsidRPr="00D57216">
        <w:rPr>
          <w:sz w:val="28"/>
          <w:szCs w:val="28"/>
          <w:lang w:val="tr-TR"/>
        </w:rPr>
        <w:t>ürültü” olarak tanımlan</w:t>
      </w:r>
      <w:r w:rsidR="00FE7756" w:rsidRPr="00D57216">
        <w:rPr>
          <w:sz w:val="28"/>
          <w:szCs w:val="28"/>
          <w:lang w:val="tr-TR"/>
        </w:rPr>
        <w:t>makta</w:t>
      </w:r>
      <w:r w:rsidR="008B4D3A">
        <w:rPr>
          <w:sz w:val="28"/>
          <w:szCs w:val="28"/>
          <w:lang w:val="tr-TR"/>
        </w:rPr>
        <w:t>dır</w:t>
      </w:r>
      <w:r w:rsidR="00FE7756" w:rsidRPr="00D57216">
        <w:rPr>
          <w:sz w:val="28"/>
          <w:szCs w:val="28"/>
          <w:lang w:val="tr-TR"/>
        </w:rPr>
        <w:t>. Yapısal hasar riski yok</w:t>
      </w:r>
      <w:r w:rsidR="008B4D3A">
        <w:rPr>
          <w:sz w:val="28"/>
          <w:szCs w:val="28"/>
          <w:lang w:val="tr-TR"/>
        </w:rPr>
        <w:t>tur</w:t>
      </w:r>
      <w:r w:rsidR="00FE7756" w:rsidRPr="00D57216">
        <w:rPr>
          <w:sz w:val="28"/>
          <w:szCs w:val="28"/>
          <w:lang w:val="tr-TR"/>
        </w:rPr>
        <w:t>.</w:t>
      </w:r>
    </w:p>
    <w:p w:rsidR="00E93A21" w:rsidRPr="00D57216" w:rsidRDefault="00EC484C" w:rsidP="008230C1">
      <w:pPr>
        <w:spacing w:line="-300" w:lineRule="auto"/>
        <w:ind w:firstLine="227"/>
        <w:rPr>
          <w:sz w:val="28"/>
          <w:szCs w:val="28"/>
          <w:lang w:val="tr-TR"/>
        </w:rPr>
      </w:pPr>
      <w:r w:rsidRPr="00D57216">
        <w:rPr>
          <w:sz w:val="28"/>
          <w:szCs w:val="28"/>
          <w:lang w:val="tr-TR"/>
        </w:rPr>
        <w:t>Bu</w:t>
      </w:r>
      <w:r w:rsidR="00E93A21" w:rsidRPr="00D57216">
        <w:rPr>
          <w:sz w:val="28"/>
          <w:szCs w:val="28"/>
          <w:lang w:val="tr-TR"/>
        </w:rPr>
        <w:t xml:space="preserve"> ça</w:t>
      </w:r>
      <w:r w:rsidRPr="00D57216">
        <w:rPr>
          <w:sz w:val="28"/>
          <w:szCs w:val="28"/>
          <w:lang w:val="tr-TR"/>
        </w:rPr>
        <w:t>lışmada,</w:t>
      </w:r>
      <w:r w:rsidR="00E93A21" w:rsidRPr="00D57216">
        <w:rPr>
          <w:sz w:val="28"/>
          <w:szCs w:val="28"/>
          <w:lang w:val="tr-TR"/>
        </w:rPr>
        <w:t xml:space="preserve"> sismik dalgalar</w:t>
      </w:r>
      <w:r w:rsidRPr="00D57216">
        <w:rPr>
          <w:sz w:val="28"/>
          <w:szCs w:val="28"/>
          <w:lang w:val="tr-TR"/>
        </w:rPr>
        <w:t>ın</w:t>
      </w:r>
      <w:r w:rsidR="00E93A21" w:rsidRPr="00D57216">
        <w:rPr>
          <w:sz w:val="28"/>
          <w:szCs w:val="28"/>
          <w:lang w:val="tr-TR"/>
        </w:rPr>
        <w:t xml:space="preserve"> yapay süreksizlikler</w:t>
      </w:r>
      <w:r w:rsidRPr="00D57216">
        <w:rPr>
          <w:sz w:val="28"/>
          <w:szCs w:val="28"/>
          <w:lang w:val="tr-TR"/>
        </w:rPr>
        <w:t xml:space="preserve">den geçerken enerji kaybettiği tespit ve rakamlarla ifade edilmiştir. </w:t>
      </w:r>
      <w:r w:rsidR="0001313C" w:rsidRPr="00D57216">
        <w:rPr>
          <w:sz w:val="28"/>
          <w:szCs w:val="28"/>
          <w:lang w:val="tr-TR"/>
        </w:rPr>
        <w:t>Y</w:t>
      </w:r>
      <w:r w:rsidR="00E93A21" w:rsidRPr="00D57216">
        <w:rPr>
          <w:sz w:val="28"/>
          <w:szCs w:val="28"/>
          <w:lang w:val="tr-TR"/>
        </w:rPr>
        <w:t xml:space="preserve">apay </w:t>
      </w:r>
      <w:r w:rsidRPr="00D57216">
        <w:rPr>
          <w:sz w:val="28"/>
          <w:szCs w:val="28"/>
          <w:lang w:val="tr-TR"/>
        </w:rPr>
        <w:t>süreksizlikt</w:t>
      </w:r>
      <w:r w:rsidR="00E93A21" w:rsidRPr="00D57216">
        <w:rPr>
          <w:sz w:val="28"/>
          <w:szCs w:val="28"/>
          <w:lang w:val="tr-TR"/>
        </w:rPr>
        <w:t>en geçemeyen sismik dalgalar enerji kaybederek ilerle</w:t>
      </w:r>
      <w:r w:rsidRPr="00D57216">
        <w:rPr>
          <w:sz w:val="28"/>
          <w:szCs w:val="28"/>
          <w:lang w:val="tr-TR"/>
        </w:rPr>
        <w:t>yebil</w:t>
      </w:r>
      <w:r w:rsidR="00E93A21" w:rsidRPr="00D57216">
        <w:rPr>
          <w:sz w:val="28"/>
          <w:szCs w:val="28"/>
          <w:lang w:val="tr-TR"/>
        </w:rPr>
        <w:t xml:space="preserve">miş (oluşturulan </w:t>
      </w:r>
      <w:r w:rsidRPr="00D57216">
        <w:rPr>
          <w:sz w:val="28"/>
          <w:szCs w:val="28"/>
          <w:lang w:val="tr-TR"/>
        </w:rPr>
        <w:t>suni</w:t>
      </w:r>
      <w:r w:rsidR="00E93A21" w:rsidRPr="00D57216">
        <w:rPr>
          <w:sz w:val="28"/>
          <w:szCs w:val="28"/>
          <w:lang w:val="tr-TR"/>
        </w:rPr>
        <w:t xml:space="preserve"> süreksizlikler sismik dalgalara enerji kaybettir</w:t>
      </w:r>
      <w:r w:rsidRPr="00D57216">
        <w:rPr>
          <w:sz w:val="28"/>
          <w:szCs w:val="28"/>
          <w:lang w:val="tr-TR"/>
        </w:rPr>
        <w:t>miş)</w:t>
      </w:r>
      <w:r w:rsidR="00E93A21" w:rsidRPr="00D57216">
        <w:rPr>
          <w:sz w:val="28"/>
          <w:szCs w:val="28"/>
          <w:lang w:val="tr-TR"/>
        </w:rPr>
        <w:t>, süreksizlik derinleştikçe</w:t>
      </w:r>
      <w:r w:rsidRPr="00D57216">
        <w:rPr>
          <w:sz w:val="28"/>
          <w:szCs w:val="28"/>
          <w:lang w:val="tr-TR"/>
        </w:rPr>
        <w:t xml:space="preserve"> sismik dalganın enerji kaybı</w:t>
      </w:r>
      <w:r w:rsidR="00E93A21" w:rsidRPr="00D57216">
        <w:rPr>
          <w:sz w:val="28"/>
          <w:szCs w:val="28"/>
          <w:lang w:val="tr-TR"/>
        </w:rPr>
        <w:t xml:space="preserve"> artmış</w:t>
      </w:r>
      <w:r w:rsidRPr="00D57216">
        <w:rPr>
          <w:sz w:val="28"/>
          <w:szCs w:val="28"/>
          <w:lang w:val="tr-TR"/>
        </w:rPr>
        <w:t>,</w:t>
      </w:r>
      <w:r w:rsidR="00E93A21" w:rsidRPr="00D57216">
        <w:rPr>
          <w:sz w:val="28"/>
          <w:szCs w:val="28"/>
          <w:lang w:val="tr-TR"/>
        </w:rPr>
        <w:t xml:space="preserve"> yapısal </w:t>
      </w:r>
      <w:r w:rsidRPr="00D57216">
        <w:rPr>
          <w:sz w:val="28"/>
          <w:szCs w:val="28"/>
          <w:lang w:val="tr-TR"/>
        </w:rPr>
        <w:t>hasar riski bertaraf edilmiştir.</w:t>
      </w:r>
    </w:p>
    <w:p w:rsidR="00D26AD8" w:rsidRPr="00D57216" w:rsidRDefault="00FE0701" w:rsidP="008230C1">
      <w:pPr>
        <w:spacing w:line="-300" w:lineRule="auto"/>
        <w:ind w:firstLine="227"/>
        <w:rPr>
          <w:sz w:val="28"/>
          <w:szCs w:val="28"/>
          <w:lang w:val="tr-TR"/>
        </w:rPr>
      </w:pPr>
      <w:r w:rsidRPr="00D57216">
        <w:rPr>
          <w:sz w:val="28"/>
          <w:szCs w:val="28"/>
          <w:lang w:val="tr-TR"/>
        </w:rPr>
        <w:t xml:space="preserve">Patlatma kaynaklı kayıp enerjinin oluşturacağı titreşimlerin olumsuz etkisinden yapısal risk altındaki yapıları ön kesme yöntemi ile yapay süreksizlikler oluşturarak korumak için; </w:t>
      </w:r>
      <w:r w:rsidR="00D26AD8" w:rsidRPr="00D57216">
        <w:rPr>
          <w:sz w:val="28"/>
          <w:szCs w:val="28"/>
          <w:lang w:val="tr-TR"/>
        </w:rPr>
        <w:t xml:space="preserve">atım ile yapısal </w:t>
      </w:r>
      <w:r w:rsidR="00BF1BAC" w:rsidRPr="00D57216">
        <w:rPr>
          <w:sz w:val="28"/>
          <w:szCs w:val="28"/>
          <w:lang w:val="tr-TR"/>
        </w:rPr>
        <w:t xml:space="preserve">hasar riski taşıyan yapı </w:t>
      </w:r>
      <w:r w:rsidR="00D26AD8" w:rsidRPr="00D57216">
        <w:rPr>
          <w:sz w:val="28"/>
          <w:szCs w:val="28"/>
          <w:lang w:val="tr-TR"/>
        </w:rPr>
        <w:t xml:space="preserve">arasında </w:t>
      </w:r>
      <w:r w:rsidR="006610BF" w:rsidRPr="00D57216">
        <w:rPr>
          <w:sz w:val="28"/>
          <w:szCs w:val="28"/>
          <w:lang w:val="tr-TR"/>
        </w:rPr>
        <w:t xml:space="preserve">uygun </w:t>
      </w:r>
      <w:r w:rsidR="00066070">
        <w:rPr>
          <w:sz w:val="28"/>
          <w:szCs w:val="28"/>
          <w:lang w:val="tr-TR"/>
        </w:rPr>
        <w:t xml:space="preserve">derinlikte ve genişlikte, ideal </w:t>
      </w:r>
      <w:r w:rsidR="006610BF" w:rsidRPr="00D57216">
        <w:rPr>
          <w:sz w:val="28"/>
          <w:szCs w:val="28"/>
          <w:lang w:val="tr-TR"/>
        </w:rPr>
        <w:t>ara</w:t>
      </w:r>
      <w:r w:rsidR="006610BF">
        <w:rPr>
          <w:sz w:val="28"/>
          <w:szCs w:val="28"/>
          <w:lang w:val="tr-TR"/>
        </w:rPr>
        <w:t>lıklarda</w:t>
      </w:r>
      <w:r w:rsidR="00066070">
        <w:rPr>
          <w:sz w:val="28"/>
          <w:szCs w:val="28"/>
          <w:lang w:val="tr-TR"/>
        </w:rPr>
        <w:t xml:space="preserve"> ve</w:t>
      </w:r>
      <w:r w:rsidR="006610BF">
        <w:rPr>
          <w:sz w:val="28"/>
          <w:szCs w:val="28"/>
          <w:lang w:val="tr-TR"/>
        </w:rPr>
        <w:t xml:space="preserve"> </w:t>
      </w:r>
      <w:r w:rsidR="00D26AD8" w:rsidRPr="00D57216">
        <w:rPr>
          <w:sz w:val="28"/>
          <w:szCs w:val="28"/>
          <w:lang w:val="tr-TR"/>
        </w:rPr>
        <w:t>yeterli sayıda</w:t>
      </w:r>
      <w:r w:rsidR="00272AC0">
        <w:rPr>
          <w:sz w:val="28"/>
          <w:szCs w:val="28"/>
          <w:lang w:val="tr-TR"/>
        </w:rPr>
        <w:t xml:space="preserve"> </w:t>
      </w:r>
      <w:r w:rsidR="00066070">
        <w:rPr>
          <w:sz w:val="28"/>
          <w:szCs w:val="28"/>
          <w:lang w:val="tr-TR"/>
        </w:rPr>
        <w:t>ardışık</w:t>
      </w:r>
      <w:r w:rsidR="00D26AD8" w:rsidRPr="00D57216">
        <w:rPr>
          <w:sz w:val="28"/>
          <w:szCs w:val="28"/>
          <w:lang w:val="tr-TR"/>
        </w:rPr>
        <w:t xml:space="preserve"> yapay süreksizlikler </w:t>
      </w:r>
      <w:r w:rsidR="006610BF">
        <w:rPr>
          <w:sz w:val="28"/>
          <w:szCs w:val="28"/>
          <w:lang w:val="tr-TR"/>
        </w:rPr>
        <w:t>inşa edilmelidir.</w:t>
      </w:r>
    </w:p>
    <w:p w:rsidR="00D004F0" w:rsidRPr="00D57216" w:rsidRDefault="00D004F0" w:rsidP="00D004F0">
      <w:pPr>
        <w:pStyle w:val="Heading1"/>
        <w:spacing w:before="400" w:after="120" w:line="300" w:lineRule="exact"/>
        <w:rPr>
          <w:b/>
          <w:sz w:val="28"/>
          <w:szCs w:val="28"/>
          <w:lang w:val="tr-TR"/>
        </w:rPr>
      </w:pPr>
      <w:r w:rsidRPr="00D57216">
        <w:rPr>
          <w:b/>
          <w:sz w:val="28"/>
          <w:szCs w:val="28"/>
          <w:lang w:val="tr-TR"/>
        </w:rPr>
        <w:lastRenderedPageBreak/>
        <w:t>Teşekkür</w:t>
      </w:r>
    </w:p>
    <w:p w:rsidR="00D26AD8" w:rsidRPr="00D57216" w:rsidRDefault="00DE458E" w:rsidP="00A81B91">
      <w:pPr>
        <w:spacing w:line="300" w:lineRule="exact"/>
        <w:ind w:firstLine="0"/>
        <w:rPr>
          <w:sz w:val="28"/>
          <w:szCs w:val="28"/>
          <w:lang w:val="tr-TR"/>
        </w:rPr>
      </w:pPr>
      <w:r w:rsidRPr="00D57216">
        <w:rPr>
          <w:sz w:val="28"/>
          <w:szCs w:val="28"/>
          <w:lang w:val="tr-TR"/>
        </w:rPr>
        <w:t>Yazar</w:t>
      </w:r>
      <w:r w:rsidR="001608A8" w:rsidRPr="00D57216">
        <w:rPr>
          <w:sz w:val="28"/>
          <w:szCs w:val="28"/>
          <w:lang w:val="tr-TR"/>
        </w:rPr>
        <w:t xml:space="preserve">; </w:t>
      </w:r>
      <w:r w:rsidRPr="00D57216">
        <w:rPr>
          <w:sz w:val="28"/>
          <w:szCs w:val="28"/>
          <w:lang w:val="tr-TR"/>
        </w:rPr>
        <w:t>Sn</w:t>
      </w:r>
      <w:r w:rsidR="00D004F0" w:rsidRPr="00D57216">
        <w:rPr>
          <w:sz w:val="28"/>
          <w:szCs w:val="28"/>
          <w:lang w:val="tr-TR"/>
        </w:rPr>
        <w:t xml:space="preserve">. </w:t>
      </w:r>
      <w:r w:rsidRPr="00D57216">
        <w:rPr>
          <w:sz w:val="28"/>
          <w:szCs w:val="28"/>
          <w:lang w:val="tr-TR"/>
        </w:rPr>
        <w:t xml:space="preserve">Dr. </w:t>
      </w:r>
      <w:r w:rsidR="00D004F0" w:rsidRPr="00D57216">
        <w:rPr>
          <w:sz w:val="28"/>
          <w:szCs w:val="28"/>
          <w:lang w:val="tr-TR"/>
        </w:rPr>
        <w:t>Ersin Arıoğlu, Sn. Prof</w:t>
      </w:r>
      <w:r w:rsidR="003B0075" w:rsidRPr="00D57216">
        <w:rPr>
          <w:sz w:val="28"/>
          <w:szCs w:val="28"/>
          <w:lang w:val="tr-TR"/>
        </w:rPr>
        <w:t>.</w:t>
      </w:r>
      <w:r w:rsidR="00D004F0" w:rsidRPr="00D57216">
        <w:rPr>
          <w:sz w:val="28"/>
          <w:szCs w:val="28"/>
          <w:lang w:val="tr-TR"/>
        </w:rPr>
        <w:t xml:space="preserve"> Dr. Ergin Arıoğlu, </w:t>
      </w:r>
      <w:r w:rsidRPr="00D57216">
        <w:rPr>
          <w:sz w:val="28"/>
          <w:szCs w:val="28"/>
          <w:lang w:val="tr-TR"/>
        </w:rPr>
        <w:t>Sn. Prof</w:t>
      </w:r>
      <w:r w:rsidR="00302E55">
        <w:rPr>
          <w:sz w:val="28"/>
          <w:szCs w:val="28"/>
          <w:lang w:val="tr-TR"/>
        </w:rPr>
        <w:t>.</w:t>
      </w:r>
      <w:r w:rsidRPr="00D57216">
        <w:rPr>
          <w:sz w:val="28"/>
          <w:szCs w:val="28"/>
          <w:lang w:val="tr-TR"/>
        </w:rPr>
        <w:t xml:space="preserve"> Dr. Ali Kahriman, </w:t>
      </w:r>
      <w:r w:rsidR="003B0075" w:rsidRPr="00D57216">
        <w:rPr>
          <w:sz w:val="28"/>
          <w:szCs w:val="28"/>
          <w:lang w:val="tr-TR"/>
        </w:rPr>
        <w:t>Sn. Doç</w:t>
      </w:r>
      <w:r w:rsidR="00302E55">
        <w:rPr>
          <w:sz w:val="28"/>
          <w:szCs w:val="28"/>
          <w:lang w:val="tr-TR"/>
        </w:rPr>
        <w:t>.</w:t>
      </w:r>
      <w:r w:rsidR="003B0075" w:rsidRPr="00D57216">
        <w:rPr>
          <w:sz w:val="28"/>
          <w:szCs w:val="28"/>
          <w:lang w:val="tr-TR"/>
        </w:rPr>
        <w:t xml:space="preserve"> Dr. H</w:t>
      </w:r>
      <w:r w:rsidR="001608A8" w:rsidRPr="00D57216">
        <w:rPr>
          <w:sz w:val="28"/>
          <w:szCs w:val="28"/>
          <w:lang w:val="tr-TR"/>
        </w:rPr>
        <w:t>asan</w:t>
      </w:r>
      <w:r w:rsidR="003B0075" w:rsidRPr="00D57216">
        <w:rPr>
          <w:sz w:val="28"/>
          <w:szCs w:val="28"/>
          <w:lang w:val="tr-TR"/>
        </w:rPr>
        <w:t xml:space="preserve"> Aydın Bilgin, </w:t>
      </w:r>
      <w:r w:rsidR="00D004F0" w:rsidRPr="00D57216">
        <w:rPr>
          <w:sz w:val="28"/>
          <w:szCs w:val="28"/>
          <w:lang w:val="tr-TR"/>
        </w:rPr>
        <w:t xml:space="preserve">Sn. Başar Arıoğlu, </w:t>
      </w:r>
      <w:r w:rsidRPr="00D57216">
        <w:rPr>
          <w:sz w:val="28"/>
          <w:szCs w:val="28"/>
          <w:lang w:val="tr-TR"/>
        </w:rPr>
        <w:t xml:space="preserve">Sn. Erdem Arıoğlu, </w:t>
      </w:r>
      <w:r w:rsidR="00D004F0" w:rsidRPr="00D57216">
        <w:rPr>
          <w:sz w:val="28"/>
          <w:szCs w:val="28"/>
          <w:lang w:val="tr-TR"/>
        </w:rPr>
        <w:t xml:space="preserve">Sn. Özge Arıoğlu, Sn. Naim İşli, Sn. İlker İnceleme, </w:t>
      </w:r>
      <w:r w:rsidR="00AE0400" w:rsidRPr="00D57216">
        <w:rPr>
          <w:sz w:val="28"/>
          <w:szCs w:val="28"/>
          <w:lang w:val="tr-TR"/>
        </w:rPr>
        <w:t xml:space="preserve">Sn. Abdullah Kılıç, </w:t>
      </w:r>
      <w:r w:rsidR="004B35F1" w:rsidRPr="00D57216">
        <w:rPr>
          <w:sz w:val="28"/>
          <w:szCs w:val="28"/>
          <w:lang w:val="tr-TR"/>
        </w:rPr>
        <w:t xml:space="preserve">Sn. Gökalp Kahraman, </w:t>
      </w:r>
      <w:r w:rsidR="00D004F0" w:rsidRPr="00D57216">
        <w:rPr>
          <w:sz w:val="28"/>
          <w:szCs w:val="28"/>
          <w:lang w:val="tr-TR"/>
        </w:rPr>
        <w:t xml:space="preserve">Sn. </w:t>
      </w:r>
      <w:r w:rsidR="00AE0400" w:rsidRPr="00D57216">
        <w:rPr>
          <w:sz w:val="28"/>
          <w:szCs w:val="28"/>
          <w:lang w:val="tr-TR"/>
        </w:rPr>
        <w:t xml:space="preserve">Fehmi </w:t>
      </w:r>
      <w:r w:rsidR="00D004F0" w:rsidRPr="00D57216">
        <w:rPr>
          <w:sz w:val="28"/>
          <w:szCs w:val="28"/>
          <w:lang w:val="tr-TR"/>
        </w:rPr>
        <w:t>Doğ</w:t>
      </w:r>
      <w:r w:rsidR="004B35F1" w:rsidRPr="00D57216">
        <w:rPr>
          <w:sz w:val="28"/>
          <w:szCs w:val="28"/>
          <w:lang w:val="tr-TR"/>
        </w:rPr>
        <w:t xml:space="preserve">a Nasman, </w:t>
      </w:r>
      <w:r w:rsidR="00AE0400" w:rsidRPr="00D57216">
        <w:rPr>
          <w:sz w:val="28"/>
          <w:szCs w:val="28"/>
          <w:lang w:val="tr-TR"/>
        </w:rPr>
        <w:t xml:space="preserve">Sn. Burak Yıldırım, </w:t>
      </w:r>
      <w:r w:rsidR="00057ED8" w:rsidRPr="00D57216">
        <w:rPr>
          <w:sz w:val="28"/>
          <w:szCs w:val="28"/>
          <w:lang w:val="tr-TR"/>
        </w:rPr>
        <w:t xml:space="preserve">Sn. Ergenekon Albayrak, </w:t>
      </w:r>
      <w:r w:rsidR="001608A8" w:rsidRPr="00D57216">
        <w:rPr>
          <w:sz w:val="28"/>
          <w:szCs w:val="28"/>
          <w:lang w:val="tr-TR"/>
        </w:rPr>
        <w:t xml:space="preserve">Sn. Döne Alan, </w:t>
      </w:r>
      <w:r w:rsidR="00D004F0" w:rsidRPr="00D57216">
        <w:rPr>
          <w:sz w:val="28"/>
          <w:szCs w:val="28"/>
          <w:lang w:val="tr-TR"/>
        </w:rPr>
        <w:t>Yapı Merkezi ailesi</w:t>
      </w:r>
      <w:r w:rsidR="001608A8" w:rsidRPr="00D57216">
        <w:rPr>
          <w:sz w:val="28"/>
          <w:szCs w:val="28"/>
          <w:lang w:val="tr-TR"/>
        </w:rPr>
        <w:t xml:space="preserve"> ve</w:t>
      </w:r>
      <w:r w:rsidRPr="00D57216">
        <w:rPr>
          <w:sz w:val="28"/>
          <w:szCs w:val="28"/>
          <w:lang w:val="tr-TR"/>
        </w:rPr>
        <w:t xml:space="preserve"> </w:t>
      </w:r>
      <w:r w:rsidR="00811F6E" w:rsidRPr="00D57216">
        <w:rPr>
          <w:sz w:val="28"/>
          <w:szCs w:val="28"/>
          <w:lang w:val="tr-TR"/>
        </w:rPr>
        <w:t>ekipleri</w:t>
      </w:r>
      <w:r w:rsidR="001608A8" w:rsidRPr="00D57216">
        <w:rPr>
          <w:sz w:val="28"/>
          <w:szCs w:val="28"/>
          <w:lang w:val="tr-TR"/>
        </w:rPr>
        <w:t>ne,</w:t>
      </w:r>
      <w:r w:rsidR="00AE2FBE" w:rsidRPr="00D57216">
        <w:rPr>
          <w:sz w:val="28"/>
          <w:szCs w:val="28"/>
          <w:lang w:val="tr-TR"/>
        </w:rPr>
        <w:t xml:space="preserve"> </w:t>
      </w:r>
      <w:r w:rsidR="001608A8" w:rsidRPr="00D57216">
        <w:rPr>
          <w:sz w:val="28"/>
          <w:szCs w:val="28"/>
          <w:lang w:val="tr-TR"/>
        </w:rPr>
        <w:t xml:space="preserve">güven, ilgi, teşvik ve destekleri için; ayrıca </w:t>
      </w:r>
      <w:r w:rsidR="003B0075" w:rsidRPr="00D57216">
        <w:rPr>
          <w:sz w:val="28"/>
          <w:szCs w:val="28"/>
          <w:lang w:val="tr-TR"/>
        </w:rPr>
        <w:t>de</w:t>
      </w:r>
      <w:r w:rsidR="00AE0400" w:rsidRPr="00D57216">
        <w:rPr>
          <w:sz w:val="28"/>
          <w:szCs w:val="28"/>
          <w:lang w:val="tr-TR"/>
        </w:rPr>
        <w:t>ğerleri ve değerlerini koruya</w:t>
      </w:r>
      <w:r w:rsidR="000D7836" w:rsidRPr="00D57216">
        <w:rPr>
          <w:sz w:val="28"/>
          <w:szCs w:val="28"/>
          <w:lang w:val="tr-TR"/>
        </w:rPr>
        <w:t>n</w:t>
      </w:r>
      <w:r w:rsidR="00AE2FBE" w:rsidRPr="00D57216">
        <w:rPr>
          <w:sz w:val="28"/>
          <w:szCs w:val="28"/>
          <w:lang w:val="tr-TR"/>
        </w:rPr>
        <w:t xml:space="preserve"> o(nurlu) her cana </w:t>
      </w:r>
      <w:r w:rsidRPr="00D57216">
        <w:rPr>
          <w:sz w:val="28"/>
          <w:szCs w:val="28"/>
          <w:lang w:val="tr-TR"/>
        </w:rPr>
        <w:t xml:space="preserve">sonsuz </w:t>
      </w:r>
      <w:r w:rsidR="000D7836" w:rsidRPr="00D57216">
        <w:rPr>
          <w:sz w:val="28"/>
          <w:szCs w:val="28"/>
          <w:lang w:val="tr-TR"/>
        </w:rPr>
        <w:t>teşekkür eder</w:t>
      </w:r>
      <w:r w:rsidR="003B0075" w:rsidRPr="00D57216">
        <w:rPr>
          <w:sz w:val="28"/>
          <w:szCs w:val="28"/>
          <w:lang w:val="tr-TR"/>
        </w:rPr>
        <w:t>.</w:t>
      </w:r>
    </w:p>
    <w:p w:rsidR="00D004F0" w:rsidRPr="00D57216" w:rsidRDefault="003F5D1B" w:rsidP="00D004F0">
      <w:pPr>
        <w:pStyle w:val="Heading1"/>
        <w:spacing w:before="400" w:after="120" w:line="300" w:lineRule="exact"/>
        <w:rPr>
          <w:b/>
          <w:sz w:val="28"/>
          <w:szCs w:val="28"/>
          <w:lang w:val="tr-TR"/>
        </w:rPr>
      </w:pPr>
      <w:r w:rsidRPr="00D57216">
        <w:rPr>
          <w:b/>
          <w:sz w:val="28"/>
          <w:szCs w:val="28"/>
          <w:lang w:val="tr-TR"/>
        </w:rPr>
        <w:t>kaynaklar</w:t>
      </w:r>
    </w:p>
    <w:p w:rsidR="007C051E" w:rsidRPr="00D57216" w:rsidRDefault="007C051E" w:rsidP="001D01A6">
      <w:pPr>
        <w:ind w:left="284" w:hanging="284"/>
        <w:rPr>
          <w:szCs w:val="24"/>
          <w:lang w:val="tr-TR"/>
        </w:rPr>
      </w:pPr>
      <w:r w:rsidRPr="00D57216">
        <w:rPr>
          <w:szCs w:val="24"/>
          <w:lang w:val="tr-TR"/>
        </w:rPr>
        <w:t xml:space="preserve">Alan, E., (2020). The Effect of Artificial Discontinuities Formed by Presplitting with Different Depths on Structural Damage Risk, </w:t>
      </w:r>
      <w:r w:rsidRPr="00D57216">
        <w:rPr>
          <w:i/>
          <w:szCs w:val="24"/>
          <w:lang w:val="tr-TR"/>
        </w:rPr>
        <w:t>Proceedings of The 46th Annual Conference on Explosives and Blasting Technique,</w:t>
      </w:r>
      <w:r w:rsidRPr="00D57216">
        <w:rPr>
          <w:szCs w:val="24"/>
          <w:lang w:val="tr-TR"/>
        </w:rPr>
        <w:t xml:space="preserve"> Published by: International Society of Explosives Engineers (ISEE), Denver, Colorado, USA. </w:t>
      </w:r>
    </w:p>
    <w:p w:rsidR="007C051E" w:rsidRPr="00D57216" w:rsidRDefault="007C051E" w:rsidP="001D01A6">
      <w:pPr>
        <w:ind w:left="284" w:hanging="284"/>
        <w:rPr>
          <w:szCs w:val="24"/>
          <w:lang w:val="tr-TR"/>
        </w:rPr>
      </w:pPr>
      <w:r w:rsidRPr="00D57216">
        <w:rPr>
          <w:szCs w:val="24"/>
          <w:lang w:val="tr-TR"/>
        </w:rPr>
        <w:t xml:space="preserve">Alan, E., (2020). The Effect of Faults, Delay Time and Scaled Distance on Vibration Parameters, </w:t>
      </w:r>
      <w:r w:rsidRPr="00D57216">
        <w:rPr>
          <w:i/>
          <w:szCs w:val="24"/>
          <w:lang w:val="tr-TR"/>
        </w:rPr>
        <w:t>Proceedings of The 46th Annual Conference on Explosives and Blasting Technique,</w:t>
      </w:r>
      <w:r w:rsidRPr="00D57216">
        <w:rPr>
          <w:szCs w:val="24"/>
          <w:lang w:val="tr-TR"/>
        </w:rPr>
        <w:t xml:space="preserve"> Published by: International Society of Explosives Engineers (ISEE), Denver, Colorado, USA. </w:t>
      </w:r>
    </w:p>
    <w:p w:rsidR="007C051E" w:rsidRPr="00D63EF8" w:rsidRDefault="007C051E" w:rsidP="004A5BA0">
      <w:pPr>
        <w:ind w:left="284" w:hanging="284"/>
        <w:rPr>
          <w:szCs w:val="24"/>
          <w:lang w:val="tr-TR"/>
        </w:rPr>
      </w:pPr>
      <w:r w:rsidRPr="00D57216">
        <w:rPr>
          <w:szCs w:val="24"/>
          <w:lang w:val="tr-TR"/>
        </w:rPr>
        <w:t xml:space="preserve">Duvall W. I., Fogelson D. E., 1962. </w:t>
      </w:r>
      <w:r w:rsidRPr="00D57216">
        <w:rPr>
          <w:i/>
          <w:szCs w:val="24"/>
          <w:lang w:val="tr-TR"/>
        </w:rPr>
        <w:t>Review of Criteria for Estimating Damage to Residences From Blasting Vibrations</w:t>
      </w:r>
      <w:r w:rsidRPr="00D57216">
        <w:rPr>
          <w:szCs w:val="24"/>
          <w:lang w:val="tr-TR"/>
        </w:rPr>
        <w:t>. USRM-RI 5968, USA</w:t>
      </w:r>
    </w:p>
    <w:p w:rsidR="006B1735" w:rsidRPr="00D63EF8" w:rsidRDefault="006B1735" w:rsidP="00D26AD8">
      <w:pPr>
        <w:ind w:firstLine="0"/>
        <w:rPr>
          <w:szCs w:val="24"/>
          <w:lang w:val="tr-TR"/>
        </w:rPr>
      </w:pPr>
    </w:p>
    <w:p w:rsidR="00777284" w:rsidRPr="00E26ABE" w:rsidRDefault="00777284" w:rsidP="00777284">
      <w:pPr>
        <w:spacing w:line="300" w:lineRule="exact"/>
        <w:ind w:firstLine="0"/>
        <w:rPr>
          <w:i/>
          <w:sz w:val="28"/>
          <w:szCs w:val="28"/>
          <w:lang w:val="tr-TR"/>
        </w:rPr>
      </w:pPr>
      <w:r w:rsidRPr="00E26ABE">
        <w:rPr>
          <w:i/>
          <w:lang w:val="tr-TR"/>
        </w:rPr>
        <w:t>Uygulamalı mühendislik alanında hazırlanan bu bildirideki görüş ve değerlendirmeler y</w:t>
      </w:r>
      <w:r w:rsidR="00B47BC1">
        <w:rPr>
          <w:i/>
          <w:lang w:val="tr-TR"/>
        </w:rPr>
        <w:t>azar</w:t>
      </w:r>
      <w:r>
        <w:rPr>
          <w:i/>
          <w:lang w:val="tr-TR"/>
        </w:rPr>
        <w:t xml:space="preserve">ına aittir. Hiçbir kurum ve </w:t>
      </w:r>
      <w:r w:rsidRPr="00E26ABE">
        <w:rPr>
          <w:i/>
          <w:lang w:val="tr-TR"/>
        </w:rPr>
        <w:t>kuruluşu ilgilendirmemektedir.</w:t>
      </w:r>
    </w:p>
    <w:p w:rsidR="006B1735" w:rsidRPr="00D63EF8" w:rsidRDefault="006B1735" w:rsidP="00D26AD8">
      <w:pPr>
        <w:ind w:firstLine="0"/>
        <w:rPr>
          <w:szCs w:val="24"/>
          <w:lang w:val="tr-TR"/>
        </w:rPr>
      </w:pPr>
    </w:p>
    <w:p w:rsidR="00403EAA" w:rsidRPr="0062441D" w:rsidRDefault="00403EAA" w:rsidP="00403EAA">
      <w:pPr>
        <w:ind w:firstLine="0"/>
        <w:rPr>
          <w:sz w:val="28"/>
          <w:szCs w:val="28"/>
          <w:lang w:val="tr-TR"/>
        </w:rPr>
      </w:pPr>
    </w:p>
    <w:p w:rsidR="00403EAA" w:rsidRPr="0062441D" w:rsidRDefault="00403EAA" w:rsidP="00403EAA">
      <w:pPr>
        <w:ind w:firstLine="0"/>
        <w:rPr>
          <w:sz w:val="28"/>
          <w:szCs w:val="28"/>
          <w:lang w:val="tr-TR"/>
        </w:rPr>
      </w:pPr>
    </w:p>
    <w:p w:rsidR="00403EAA" w:rsidRPr="0062441D" w:rsidRDefault="00403EAA" w:rsidP="00403EAA">
      <w:pPr>
        <w:ind w:firstLine="0"/>
        <w:rPr>
          <w:sz w:val="28"/>
          <w:szCs w:val="28"/>
          <w:lang w:val="tr-TR"/>
        </w:rPr>
      </w:pPr>
    </w:p>
    <w:p w:rsidR="00403EAA" w:rsidRPr="0062441D" w:rsidRDefault="00403EAA" w:rsidP="00403EAA">
      <w:pPr>
        <w:ind w:firstLine="0"/>
        <w:rPr>
          <w:sz w:val="28"/>
          <w:szCs w:val="28"/>
          <w:lang w:val="tr-TR"/>
        </w:rPr>
      </w:pPr>
    </w:p>
    <w:p w:rsidR="00106DEC" w:rsidRDefault="00106DEC" w:rsidP="001C4D75">
      <w:pPr>
        <w:ind w:left="284" w:hanging="284"/>
        <w:rPr>
          <w:lang w:val="tr-TR"/>
        </w:rPr>
      </w:pPr>
    </w:p>
    <w:p w:rsidR="00106DEC" w:rsidRDefault="00106DEC" w:rsidP="001C4D75">
      <w:pPr>
        <w:ind w:left="284" w:hanging="284"/>
        <w:rPr>
          <w:lang w:val="tr-TR"/>
        </w:rPr>
      </w:pPr>
    </w:p>
    <w:p w:rsidR="00106DEC" w:rsidRDefault="00106DEC" w:rsidP="001C4D75">
      <w:pPr>
        <w:ind w:left="284" w:hanging="284"/>
        <w:rPr>
          <w:lang w:val="tr-TR"/>
        </w:rPr>
      </w:pPr>
    </w:p>
    <w:p w:rsidR="00106DEC" w:rsidRDefault="00106DEC" w:rsidP="001C4D75">
      <w:pPr>
        <w:ind w:left="284" w:hanging="284"/>
        <w:rPr>
          <w:lang w:val="tr-TR"/>
        </w:rPr>
      </w:pPr>
    </w:p>
    <w:p w:rsidR="00106DEC" w:rsidRDefault="00106DEC" w:rsidP="001C4D75">
      <w:pPr>
        <w:ind w:left="284" w:hanging="284"/>
        <w:rPr>
          <w:lang w:val="tr-TR"/>
        </w:rPr>
      </w:pPr>
    </w:p>
    <w:p w:rsidR="00106DEC" w:rsidRPr="00312753" w:rsidRDefault="00106DEC" w:rsidP="001C4D75">
      <w:pPr>
        <w:ind w:left="284" w:hanging="284"/>
        <w:rPr>
          <w:lang w:val="tr-TR"/>
        </w:rPr>
      </w:pPr>
    </w:p>
    <w:sectPr w:rsidR="00106DEC" w:rsidRPr="00312753" w:rsidSect="002704D2">
      <w:type w:val="continuous"/>
      <w:pgSz w:w="11907" w:h="16840" w:code="9"/>
      <w:pgMar w:top="680" w:right="652" w:bottom="737" w:left="652" w:header="0" w:footer="0" w:gutter="0"/>
      <w:cols w:space="397"/>
      <w:formProt w:val="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97984326"/>
    <w:lvl w:ilvl="0">
      <w:start w:val="1"/>
      <w:numFmt w:val="decimal"/>
      <w:pStyle w:val="Heading1"/>
      <w:lvlText w:val="%1"/>
      <w:lvlJc w:val="left"/>
      <w:pPr>
        <w:tabs>
          <w:tab w:val="num" w:pos="0"/>
        </w:tabs>
        <w:ind w:left="0" w:firstLine="0"/>
      </w:pPr>
      <w:rPr>
        <w:rFonts w:hint="default"/>
        <w:b/>
      </w:rPr>
    </w:lvl>
    <w:lvl w:ilvl="1">
      <w:start w:val="1"/>
      <w:numFmt w:val="decimal"/>
      <w:pStyle w:val="Heading2"/>
      <w:lvlText w:val="%1.%2"/>
      <w:lvlJc w:val="left"/>
      <w:pPr>
        <w:tabs>
          <w:tab w:val="num" w:pos="0"/>
        </w:tabs>
        <w:ind w:left="0" w:firstLine="0"/>
      </w:pPr>
      <w:rPr>
        <w:rFonts w:hint="default"/>
        <w:b/>
      </w:rPr>
    </w:lvl>
    <w:lvl w:ilvl="2">
      <w:start w:val="1"/>
      <w:numFmt w:val="decimal"/>
      <w:pStyle w:val="Heading3"/>
      <w:lvlText w:val="%1.%2.%3"/>
      <w:lvlJc w:val="left"/>
      <w:pPr>
        <w:tabs>
          <w:tab w:val="num" w:pos="0"/>
        </w:tabs>
        <w:ind w:left="0" w:firstLine="0"/>
      </w:pPr>
      <w:rPr>
        <w:rFonts w:hint="default"/>
        <w:b/>
        <w:sz w:val="28"/>
        <w:szCs w:val="28"/>
      </w:rPr>
    </w:lvl>
    <w:lvl w:ilvl="3">
      <w:start w:val="1"/>
      <w:numFmt w:val="decimal"/>
      <w:pStyle w:val="Heading4"/>
      <w:lvlText w:val="%1.%2.1.%4"/>
      <w:lvlJc w:val="left"/>
      <w:pPr>
        <w:tabs>
          <w:tab w:val="num" w:pos="0"/>
        </w:tabs>
        <w:ind w:left="0" w:firstLine="0"/>
      </w:pPr>
      <w:rPr>
        <w:rFonts w:hint="default"/>
        <w:i/>
        <w:sz w:val="28"/>
        <w:szCs w:val="2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 w15:restartNumberingAfterBreak="0">
    <w:nsid w:val="035E5CD1"/>
    <w:multiLevelType w:val="singleLevel"/>
    <w:tmpl w:val="12E64B1E"/>
    <w:lvl w:ilvl="0">
      <w:start w:val="1"/>
      <w:numFmt w:val="none"/>
      <w:lvlText w:val="-"/>
      <w:legacy w:legacy="1" w:legacySpace="120" w:legacyIndent="450"/>
      <w:lvlJc w:val="left"/>
      <w:pPr>
        <w:ind w:left="734" w:hanging="450"/>
      </w:pPr>
    </w:lvl>
  </w:abstractNum>
  <w:abstractNum w:abstractNumId="2" w15:restartNumberingAfterBreak="0">
    <w:nsid w:val="03FC0208"/>
    <w:multiLevelType w:val="singleLevel"/>
    <w:tmpl w:val="12E64B1E"/>
    <w:lvl w:ilvl="0">
      <w:start w:val="1"/>
      <w:numFmt w:val="none"/>
      <w:lvlText w:val="-"/>
      <w:legacy w:legacy="1" w:legacySpace="120" w:legacyIndent="450"/>
      <w:lvlJc w:val="left"/>
      <w:pPr>
        <w:ind w:left="734" w:hanging="450"/>
      </w:pPr>
    </w:lvl>
  </w:abstractNum>
  <w:abstractNum w:abstractNumId="3" w15:restartNumberingAfterBreak="0">
    <w:nsid w:val="12B306E0"/>
    <w:multiLevelType w:val="singleLevel"/>
    <w:tmpl w:val="12E64B1E"/>
    <w:lvl w:ilvl="0">
      <w:start w:val="1"/>
      <w:numFmt w:val="none"/>
      <w:lvlText w:val="-"/>
      <w:legacy w:legacy="1" w:legacySpace="120" w:legacyIndent="450"/>
      <w:lvlJc w:val="left"/>
      <w:pPr>
        <w:ind w:left="734" w:hanging="450"/>
      </w:pPr>
    </w:lvl>
  </w:abstractNum>
  <w:abstractNum w:abstractNumId="4" w15:restartNumberingAfterBreak="0">
    <w:nsid w:val="28D47CF1"/>
    <w:multiLevelType w:val="multilevel"/>
    <w:tmpl w:val="75861348"/>
    <w:lvl w:ilvl="0">
      <w:start w:val="1"/>
      <w:numFmt w:val="decimal"/>
      <w:lvlText w:val="%1"/>
      <w:legacy w:legacy="1" w:legacySpace="153" w:legacyIndent="0"/>
      <w:lvlJc w:val="left"/>
    </w:lvl>
    <w:lvl w:ilvl="1">
      <w:start w:val="1"/>
      <w:numFmt w:val="decimal"/>
      <w:lvlText w:val="%1.%2"/>
      <w:legacy w:legacy="1" w:legacySpace="153" w:legacyIndent="0"/>
      <w:lvlJc w:val="left"/>
    </w:lvl>
    <w:lvl w:ilvl="2">
      <w:start w:val="1"/>
      <w:numFmt w:val="decimal"/>
      <w:lvlText w:val="%1.%2.%3"/>
      <w:legacy w:legacy="1" w:legacySpace="153" w:legacyIndent="0"/>
      <w:lvlJc w:val="left"/>
      <w:rPr>
        <w:b w:val="0"/>
      </w:rPr>
    </w:lvl>
    <w:lvl w:ilvl="3">
      <w:start w:val="1"/>
      <w:numFmt w:val="decimal"/>
      <w:lvlText w:val="%1.%2.%3.%4"/>
      <w:legacy w:legacy="1" w:legacySpace="153" w:legacyIndent="0"/>
      <w:lvlJc w:val="left"/>
      <w:rPr>
        <w:sz w:val="18"/>
      </w:rPr>
    </w:lvl>
    <w:lvl w:ilvl="4">
      <w:start w:val="1"/>
      <w:numFmt w:val="decimal"/>
      <w:lvlText w:val="(%5)"/>
      <w:legacy w:legacy="1" w:legacySpace="0" w:legacyIndent="708"/>
      <w:lvlJc w:val="left"/>
      <w:pPr>
        <w:ind w:left="708" w:hanging="708"/>
      </w:pPr>
    </w:lvl>
    <w:lvl w:ilvl="5">
      <w:start w:val="1"/>
      <w:numFmt w:val="lowerLetter"/>
      <w:lvlText w:val="(%6)"/>
      <w:legacy w:legacy="1" w:legacySpace="0" w:legacyIndent="708"/>
      <w:lvlJc w:val="left"/>
      <w:pPr>
        <w:ind w:left="1416" w:hanging="708"/>
      </w:pPr>
    </w:lvl>
    <w:lvl w:ilvl="6">
      <w:start w:val="1"/>
      <w:numFmt w:val="lowerRoman"/>
      <w:lvlText w:val="(%7)"/>
      <w:legacy w:legacy="1" w:legacySpace="0" w:legacyIndent="708"/>
      <w:lvlJc w:val="left"/>
      <w:pPr>
        <w:ind w:left="2124" w:hanging="708"/>
      </w:pPr>
    </w:lvl>
    <w:lvl w:ilvl="7">
      <w:start w:val="1"/>
      <w:numFmt w:val="lowerLetter"/>
      <w:lvlText w:val="(%8)"/>
      <w:legacy w:legacy="1" w:legacySpace="0" w:legacyIndent="708"/>
      <w:lvlJc w:val="left"/>
      <w:pPr>
        <w:ind w:left="2832" w:hanging="708"/>
      </w:pPr>
    </w:lvl>
    <w:lvl w:ilvl="8">
      <w:start w:val="1"/>
      <w:numFmt w:val="lowerRoman"/>
      <w:lvlText w:val="(%9)"/>
      <w:legacy w:legacy="1" w:legacySpace="0" w:legacyIndent="708"/>
      <w:lvlJc w:val="left"/>
      <w:pPr>
        <w:ind w:left="3540" w:hanging="708"/>
      </w:pPr>
    </w:lvl>
  </w:abstractNum>
  <w:abstractNum w:abstractNumId="5" w15:restartNumberingAfterBreak="0">
    <w:nsid w:val="2E176790"/>
    <w:multiLevelType w:val="singleLevel"/>
    <w:tmpl w:val="12E64B1E"/>
    <w:lvl w:ilvl="0">
      <w:start w:val="1"/>
      <w:numFmt w:val="none"/>
      <w:lvlText w:val="-"/>
      <w:legacy w:legacy="1" w:legacySpace="120" w:legacyIndent="450"/>
      <w:lvlJc w:val="left"/>
      <w:pPr>
        <w:ind w:left="734" w:hanging="450"/>
      </w:pPr>
    </w:lvl>
  </w:abstractNum>
  <w:abstractNum w:abstractNumId="6" w15:restartNumberingAfterBreak="0">
    <w:nsid w:val="2E913F26"/>
    <w:multiLevelType w:val="singleLevel"/>
    <w:tmpl w:val="12E64B1E"/>
    <w:lvl w:ilvl="0">
      <w:start w:val="1"/>
      <w:numFmt w:val="none"/>
      <w:lvlText w:val="-"/>
      <w:legacy w:legacy="1" w:legacySpace="120" w:legacyIndent="450"/>
      <w:lvlJc w:val="left"/>
      <w:pPr>
        <w:ind w:left="734" w:hanging="450"/>
      </w:pPr>
    </w:lvl>
  </w:abstractNum>
  <w:abstractNum w:abstractNumId="7" w15:restartNumberingAfterBreak="0">
    <w:nsid w:val="3FC0799B"/>
    <w:multiLevelType w:val="singleLevel"/>
    <w:tmpl w:val="12E64B1E"/>
    <w:lvl w:ilvl="0">
      <w:start w:val="1"/>
      <w:numFmt w:val="none"/>
      <w:lvlText w:val="-"/>
      <w:legacy w:legacy="1" w:legacySpace="120" w:legacyIndent="450"/>
      <w:lvlJc w:val="left"/>
      <w:pPr>
        <w:ind w:left="734" w:hanging="450"/>
      </w:pPr>
    </w:lvl>
  </w:abstractNum>
  <w:abstractNum w:abstractNumId="8" w15:restartNumberingAfterBreak="0">
    <w:nsid w:val="4B6820F5"/>
    <w:multiLevelType w:val="multilevel"/>
    <w:tmpl w:val="BECA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9B5907"/>
    <w:multiLevelType w:val="singleLevel"/>
    <w:tmpl w:val="12E64B1E"/>
    <w:lvl w:ilvl="0">
      <w:start w:val="1"/>
      <w:numFmt w:val="none"/>
      <w:lvlText w:val="-"/>
      <w:legacy w:legacy="1" w:legacySpace="120" w:legacyIndent="450"/>
      <w:lvlJc w:val="left"/>
      <w:pPr>
        <w:ind w:left="734" w:hanging="450"/>
      </w:pPr>
    </w:lvl>
  </w:abstractNum>
  <w:abstractNum w:abstractNumId="10" w15:restartNumberingAfterBreak="0">
    <w:nsid w:val="73C11183"/>
    <w:multiLevelType w:val="singleLevel"/>
    <w:tmpl w:val="12E64B1E"/>
    <w:lvl w:ilvl="0">
      <w:start w:val="1"/>
      <w:numFmt w:val="none"/>
      <w:lvlText w:val="-"/>
      <w:legacy w:legacy="1" w:legacySpace="120" w:legacyIndent="450"/>
      <w:lvlJc w:val="left"/>
      <w:pPr>
        <w:ind w:left="734" w:hanging="450"/>
      </w:pPr>
    </w:lvl>
  </w:abstractNum>
  <w:num w:numId="1">
    <w:abstractNumId w:val="0"/>
  </w:num>
  <w:num w:numId="2">
    <w:abstractNumId w:val="1"/>
  </w:num>
  <w:num w:numId="3">
    <w:abstractNumId w:val="10"/>
  </w:num>
  <w:num w:numId="4">
    <w:abstractNumId w:val="2"/>
  </w:num>
  <w:num w:numId="5">
    <w:abstractNumId w:val="5"/>
  </w:num>
  <w:num w:numId="6">
    <w:abstractNumId w:val="3"/>
  </w:num>
  <w:num w:numId="7">
    <w:abstractNumId w:val="6"/>
  </w:num>
  <w:num w:numId="8">
    <w:abstractNumId w:val="9"/>
  </w:num>
  <w:num w:numId="9">
    <w:abstractNumId w:val="7"/>
  </w:num>
  <w:num w:numId="10">
    <w:abstractNumId w:val="4"/>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8"/>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it-IT" w:vendorID="64" w:dllVersion="131078" w:nlCheck="1" w:checkStyle="0"/>
  <w:activeWritingStyle w:appName="MSWord" w:lang="en-US" w:vendorID="64" w:dllVersion="131078" w:nlCheck="1" w:checkStyle="1"/>
  <w:activeWritingStyle w:appName="MSWord" w:lang="tr-TR" w:vendorID="1" w:dllVersion="512"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consecutiveHyphenLimit w:val="3"/>
  <w:hyphenationZone w:val="45"/>
  <w:doNotHyphenateCaps/>
  <w:evenAndOddHeaders/>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4D"/>
    <w:rsid w:val="0000290C"/>
    <w:rsid w:val="00003B11"/>
    <w:rsid w:val="0001313C"/>
    <w:rsid w:val="00014500"/>
    <w:rsid w:val="000150F0"/>
    <w:rsid w:val="000231C8"/>
    <w:rsid w:val="0002478E"/>
    <w:rsid w:val="00031E71"/>
    <w:rsid w:val="00040894"/>
    <w:rsid w:val="0004097C"/>
    <w:rsid w:val="0004142D"/>
    <w:rsid w:val="00042611"/>
    <w:rsid w:val="00045F0F"/>
    <w:rsid w:val="00047B97"/>
    <w:rsid w:val="00050A88"/>
    <w:rsid w:val="00050FF3"/>
    <w:rsid w:val="000510F6"/>
    <w:rsid w:val="000533C3"/>
    <w:rsid w:val="000541F3"/>
    <w:rsid w:val="00057ED8"/>
    <w:rsid w:val="00064A8C"/>
    <w:rsid w:val="00066070"/>
    <w:rsid w:val="0006737A"/>
    <w:rsid w:val="00073F89"/>
    <w:rsid w:val="00082280"/>
    <w:rsid w:val="00091290"/>
    <w:rsid w:val="000A0C2C"/>
    <w:rsid w:val="000A1661"/>
    <w:rsid w:val="000A2E30"/>
    <w:rsid w:val="000B222A"/>
    <w:rsid w:val="000B67E4"/>
    <w:rsid w:val="000C3C7C"/>
    <w:rsid w:val="000D7836"/>
    <w:rsid w:val="000E0D84"/>
    <w:rsid w:val="000E6C3F"/>
    <w:rsid w:val="000F2AFF"/>
    <w:rsid w:val="00104C5D"/>
    <w:rsid w:val="0010654E"/>
    <w:rsid w:val="00106DEC"/>
    <w:rsid w:val="001075B7"/>
    <w:rsid w:val="00107F6C"/>
    <w:rsid w:val="001104F0"/>
    <w:rsid w:val="00113540"/>
    <w:rsid w:val="001334C4"/>
    <w:rsid w:val="00134F6E"/>
    <w:rsid w:val="0015116E"/>
    <w:rsid w:val="0015217B"/>
    <w:rsid w:val="00155702"/>
    <w:rsid w:val="001608A8"/>
    <w:rsid w:val="00163BAD"/>
    <w:rsid w:val="00172266"/>
    <w:rsid w:val="00173A43"/>
    <w:rsid w:val="00174DC2"/>
    <w:rsid w:val="00176E93"/>
    <w:rsid w:val="00190774"/>
    <w:rsid w:val="00192257"/>
    <w:rsid w:val="0019534A"/>
    <w:rsid w:val="001A3C8F"/>
    <w:rsid w:val="001A6421"/>
    <w:rsid w:val="001B3E6F"/>
    <w:rsid w:val="001B586A"/>
    <w:rsid w:val="001B71B8"/>
    <w:rsid w:val="001C4D75"/>
    <w:rsid w:val="001C5B0D"/>
    <w:rsid w:val="001D01A6"/>
    <w:rsid w:val="001D01EB"/>
    <w:rsid w:val="001D19A5"/>
    <w:rsid w:val="001E2D65"/>
    <w:rsid w:val="001F631B"/>
    <w:rsid w:val="00200D12"/>
    <w:rsid w:val="00201756"/>
    <w:rsid w:val="002019E2"/>
    <w:rsid w:val="00202CCA"/>
    <w:rsid w:val="002051C7"/>
    <w:rsid w:val="002106E8"/>
    <w:rsid w:val="00220405"/>
    <w:rsid w:val="002327E5"/>
    <w:rsid w:val="002343DE"/>
    <w:rsid w:val="00236D06"/>
    <w:rsid w:val="00240094"/>
    <w:rsid w:val="0024106A"/>
    <w:rsid w:val="00242CC1"/>
    <w:rsid w:val="00244583"/>
    <w:rsid w:val="00247157"/>
    <w:rsid w:val="0025058E"/>
    <w:rsid w:val="00252676"/>
    <w:rsid w:val="00254259"/>
    <w:rsid w:val="00261EF0"/>
    <w:rsid w:val="00266E8C"/>
    <w:rsid w:val="00270303"/>
    <w:rsid w:val="002704D2"/>
    <w:rsid w:val="00272AC0"/>
    <w:rsid w:val="00272FB3"/>
    <w:rsid w:val="00276589"/>
    <w:rsid w:val="00283951"/>
    <w:rsid w:val="002968C4"/>
    <w:rsid w:val="002A1343"/>
    <w:rsid w:val="002A65CD"/>
    <w:rsid w:val="002B041C"/>
    <w:rsid w:val="002C0FB4"/>
    <w:rsid w:val="002C626D"/>
    <w:rsid w:val="002D0E10"/>
    <w:rsid w:val="002D26E8"/>
    <w:rsid w:val="002E13A9"/>
    <w:rsid w:val="00302E55"/>
    <w:rsid w:val="00305305"/>
    <w:rsid w:val="00307BCC"/>
    <w:rsid w:val="00312753"/>
    <w:rsid w:val="00312C9B"/>
    <w:rsid w:val="00315721"/>
    <w:rsid w:val="0031778F"/>
    <w:rsid w:val="00355234"/>
    <w:rsid w:val="00356245"/>
    <w:rsid w:val="00357632"/>
    <w:rsid w:val="00375D17"/>
    <w:rsid w:val="003825A2"/>
    <w:rsid w:val="0038537C"/>
    <w:rsid w:val="00390F58"/>
    <w:rsid w:val="003B0075"/>
    <w:rsid w:val="003B74DA"/>
    <w:rsid w:val="003D2BD8"/>
    <w:rsid w:val="003E5B4D"/>
    <w:rsid w:val="003E62E0"/>
    <w:rsid w:val="003F1344"/>
    <w:rsid w:val="003F5D1B"/>
    <w:rsid w:val="00400B8F"/>
    <w:rsid w:val="00402B67"/>
    <w:rsid w:val="00403EAA"/>
    <w:rsid w:val="00406818"/>
    <w:rsid w:val="0042219F"/>
    <w:rsid w:val="00427CC7"/>
    <w:rsid w:val="00451FE2"/>
    <w:rsid w:val="004555ED"/>
    <w:rsid w:val="00461298"/>
    <w:rsid w:val="004651C4"/>
    <w:rsid w:val="00467D54"/>
    <w:rsid w:val="00487FDD"/>
    <w:rsid w:val="0049044E"/>
    <w:rsid w:val="004933E5"/>
    <w:rsid w:val="004A14C2"/>
    <w:rsid w:val="004A2074"/>
    <w:rsid w:val="004A3892"/>
    <w:rsid w:val="004A4FC3"/>
    <w:rsid w:val="004A5854"/>
    <w:rsid w:val="004A5BA0"/>
    <w:rsid w:val="004A5D46"/>
    <w:rsid w:val="004A5E9F"/>
    <w:rsid w:val="004B3186"/>
    <w:rsid w:val="004B35F1"/>
    <w:rsid w:val="004D2E61"/>
    <w:rsid w:val="004D3D35"/>
    <w:rsid w:val="004E1245"/>
    <w:rsid w:val="004F0858"/>
    <w:rsid w:val="0050310E"/>
    <w:rsid w:val="00504B44"/>
    <w:rsid w:val="005157A7"/>
    <w:rsid w:val="00515978"/>
    <w:rsid w:val="00531658"/>
    <w:rsid w:val="005316EB"/>
    <w:rsid w:val="0053498A"/>
    <w:rsid w:val="00534A5A"/>
    <w:rsid w:val="00545406"/>
    <w:rsid w:val="00546370"/>
    <w:rsid w:val="00553E6C"/>
    <w:rsid w:val="005549F4"/>
    <w:rsid w:val="00567155"/>
    <w:rsid w:val="00576782"/>
    <w:rsid w:val="00581899"/>
    <w:rsid w:val="00581D02"/>
    <w:rsid w:val="00582ECD"/>
    <w:rsid w:val="00587689"/>
    <w:rsid w:val="00587AF8"/>
    <w:rsid w:val="005A04C9"/>
    <w:rsid w:val="005B1863"/>
    <w:rsid w:val="005C301B"/>
    <w:rsid w:val="005D2977"/>
    <w:rsid w:val="005E21ED"/>
    <w:rsid w:val="005F0132"/>
    <w:rsid w:val="005F0D2D"/>
    <w:rsid w:val="0060459E"/>
    <w:rsid w:val="006272FF"/>
    <w:rsid w:val="00635D19"/>
    <w:rsid w:val="006564FA"/>
    <w:rsid w:val="00657EDF"/>
    <w:rsid w:val="006610BF"/>
    <w:rsid w:val="006626CD"/>
    <w:rsid w:val="0066775F"/>
    <w:rsid w:val="00670F72"/>
    <w:rsid w:val="00671406"/>
    <w:rsid w:val="006732F9"/>
    <w:rsid w:val="006851A0"/>
    <w:rsid w:val="00692DA7"/>
    <w:rsid w:val="00694F95"/>
    <w:rsid w:val="00695D6E"/>
    <w:rsid w:val="006A5729"/>
    <w:rsid w:val="006A5AFF"/>
    <w:rsid w:val="006A7B2C"/>
    <w:rsid w:val="006B1735"/>
    <w:rsid w:val="006B6065"/>
    <w:rsid w:val="006C1A02"/>
    <w:rsid w:val="006D0626"/>
    <w:rsid w:val="006D095D"/>
    <w:rsid w:val="006D3B97"/>
    <w:rsid w:val="006D7A26"/>
    <w:rsid w:val="006E0B03"/>
    <w:rsid w:val="006F0061"/>
    <w:rsid w:val="006F5534"/>
    <w:rsid w:val="006F741A"/>
    <w:rsid w:val="007027BD"/>
    <w:rsid w:val="00702F4F"/>
    <w:rsid w:val="00704151"/>
    <w:rsid w:val="00716907"/>
    <w:rsid w:val="007238F9"/>
    <w:rsid w:val="007264DC"/>
    <w:rsid w:val="007337F2"/>
    <w:rsid w:val="0073615F"/>
    <w:rsid w:val="007457E9"/>
    <w:rsid w:val="007470EC"/>
    <w:rsid w:val="00751B70"/>
    <w:rsid w:val="00760F41"/>
    <w:rsid w:val="007617BA"/>
    <w:rsid w:val="00774F01"/>
    <w:rsid w:val="007767C8"/>
    <w:rsid w:val="00777284"/>
    <w:rsid w:val="007836EE"/>
    <w:rsid w:val="00796104"/>
    <w:rsid w:val="007A2D74"/>
    <w:rsid w:val="007C051E"/>
    <w:rsid w:val="007D17B7"/>
    <w:rsid w:val="007D5B46"/>
    <w:rsid w:val="007D7977"/>
    <w:rsid w:val="007F214C"/>
    <w:rsid w:val="007F31A6"/>
    <w:rsid w:val="007F3864"/>
    <w:rsid w:val="0080490A"/>
    <w:rsid w:val="00805703"/>
    <w:rsid w:val="008104F2"/>
    <w:rsid w:val="00811F6E"/>
    <w:rsid w:val="008230C1"/>
    <w:rsid w:val="008247A6"/>
    <w:rsid w:val="00826F4F"/>
    <w:rsid w:val="008403A1"/>
    <w:rsid w:val="00841F3F"/>
    <w:rsid w:val="0084408B"/>
    <w:rsid w:val="00854400"/>
    <w:rsid w:val="00871248"/>
    <w:rsid w:val="00872620"/>
    <w:rsid w:val="00873ABA"/>
    <w:rsid w:val="00886927"/>
    <w:rsid w:val="00886D6C"/>
    <w:rsid w:val="008871D3"/>
    <w:rsid w:val="008908EB"/>
    <w:rsid w:val="0089485F"/>
    <w:rsid w:val="008A1FF4"/>
    <w:rsid w:val="008A58BA"/>
    <w:rsid w:val="008B2A3D"/>
    <w:rsid w:val="008B418A"/>
    <w:rsid w:val="008B46EC"/>
    <w:rsid w:val="008B4D3A"/>
    <w:rsid w:val="008C479E"/>
    <w:rsid w:val="008C6987"/>
    <w:rsid w:val="008E7A8A"/>
    <w:rsid w:val="009013BA"/>
    <w:rsid w:val="00901809"/>
    <w:rsid w:val="0090426A"/>
    <w:rsid w:val="009060BD"/>
    <w:rsid w:val="00914BE3"/>
    <w:rsid w:val="00915DE4"/>
    <w:rsid w:val="009427E1"/>
    <w:rsid w:val="00964310"/>
    <w:rsid w:val="009665C5"/>
    <w:rsid w:val="0097211B"/>
    <w:rsid w:val="00983406"/>
    <w:rsid w:val="009842B2"/>
    <w:rsid w:val="00991086"/>
    <w:rsid w:val="00994E26"/>
    <w:rsid w:val="00995EE9"/>
    <w:rsid w:val="009A026C"/>
    <w:rsid w:val="009A044C"/>
    <w:rsid w:val="009A1B5F"/>
    <w:rsid w:val="009D485C"/>
    <w:rsid w:val="009E0D71"/>
    <w:rsid w:val="009F1B66"/>
    <w:rsid w:val="00A046BB"/>
    <w:rsid w:val="00A12CD5"/>
    <w:rsid w:val="00A2475B"/>
    <w:rsid w:val="00A34911"/>
    <w:rsid w:val="00A40F7B"/>
    <w:rsid w:val="00A43B60"/>
    <w:rsid w:val="00A43D7C"/>
    <w:rsid w:val="00A4484D"/>
    <w:rsid w:val="00A516A0"/>
    <w:rsid w:val="00A55159"/>
    <w:rsid w:val="00A64366"/>
    <w:rsid w:val="00A75FBC"/>
    <w:rsid w:val="00A81B91"/>
    <w:rsid w:val="00A85A06"/>
    <w:rsid w:val="00A910D1"/>
    <w:rsid w:val="00A9144C"/>
    <w:rsid w:val="00A94563"/>
    <w:rsid w:val="00AA006F"/>
    <w:rsid w:val="00AB4172"/>
    <w:rsid w:val="00AC27E3"/>
    <w:rsid w:val="00AD033F"/>
    <w:rsid w:val="00AD492D"/>
    <w:rsid w:val="00AD62C5"/>
    <w:rsid w:val="00AD6FAF"/>
    <w:rsid w:val="00AE0400"/>
    <w:rsid w:val="00AE0D21"/>
    <w:rsid w:val="00AE2FBE"/>
    <w:rsid w:val="00AE5AE2"/>
    <w:rsid w:val="00AF5269"/>
    <w:rsid w:val="00AF57F4"/>
    <w:rsid w:val="00B05CC0"/>
    <w:rsid w:val="00B133A1"/>
    <w:rsid w:val="00B160E9"/>
    <w:rsid w:val="00B3437E"/>
    <w:rsid w:val="00B4432E"/>
    <w:rsid w:val="00B47BC1"/>
    <w:rsid w:val="00B53ACA"/>
    <w:rsid w:val="00B63C1C"/>
    <w:rsid w:val="00B84027"/>
    <w:rsid w:val="00B8488E"/>
    <w:rsid w:val="00B96E2B"/>
    <w:rsid w:val="00BB09B3"/>
    <w:rsid w:val="00BC1CD4"/>
    <w:rsid w:val="00BC2BED"/>
    <w:rsid w:val="00BD07C2"/>
    <w:rsid w:val="00BD3C59"/>
    <w:rsid w:val="00BD548F"/>
    <w:rsid w:val="00BD6905"/>
    <w:rsid w:val="00BD7F55"/>
    <w:rsid w:val="00BF1BAC"/>
    <w:rsid w:val="00BF2AD6"/>
    <w:rsid w:val="00BF5B43"/>
    <w:rsid w:val="00BF63CE"/>
    <w:rsid w:val="00C024E6"/>
    <w:rsid w:val="00C05248"/>
    <w:rsid w:val="00C063BF"/>
    <w:rsid w:val="00C06BA1"/>
    <w:rsid w:val="00C10AAA"/>
    <w:rsid w:val="00C1726F"/>
    <w:rsid w:val="00C1794A"/>
    <w:rsid w:val="00C31C3A"/>
    <w:rsid w:val="00C637F8"/>
    <w:rsid w:val="00C6684C"/>
    <w:rsid w:val="00C678E2"/>
    <w:rsid w:val="00C92098"/>
    <w:rsid w:val="00CA3FA6"/>
    <w:rsid w:val="00CA589E"/>
    <w:rsid w:val="00CB08C4"/>
    <w:rsid w:val="00CB257F"/>
    <w:rsid w:val="00CC07B5"/>
    <w:rsid w:val="00CC3BAE"/>
    <w:rsid w:val="00CC3EAF"/>
    <w:rsid w:val="00CD1D40"/>
    <w:rsid w:val="00CD7BC6"/>
    <w:rsid w:val="00CE2797"/>
    <w:rsid w:val="00CF7BB3"/>
    <w:rsid w:val="00D004F0"/>
    <w:rsid w:val="00D15D0D"/>
    <w:rsid w:val="00D21A5C"/>
    <w:rsid w:val="00D26AD8"/>
    <w:rsid w:val="00D504DF"/>
    <w:rsid w:val="00D56E35"/>
    <w:rsid w:val="00D57216"/>
    <w:rsid w:val="00D60165"/>
    <w:rsid w:val="00D63EF8"/>
    <w:rsid w:val="00D648EF"/>
    <w:rsid w:val="00D67704"/>
    <w:rsid w:val="00D8231B"/>
    <w:rsid w:val="00D853BC"/>
    <w:rsid w:val="00D87685"/>
    <w:rsid w:val="00D91B9F"/>
    <w:rsid w:val="00DA23C3"/>
    <w:rsid w:val="00DA5271"/>
    <w:rsid w:val="00DB13F3"/>
    <w:rsid w:val="00DC476A"/>
    <w:rsid w:val="00DD1F17"/>
    <w:rsid w:val="00DD4855"/>
    <w:rsid w:val="00DE458E"/>
    <w:rsid w:val="00E04DD7"/>
    <w:rsid w:val="00E07485"/>
    <w:rsid w:val="00E42CB0"/>
    <w:rsid w:val="00E61F85"/>
    <w:rsid w:val="00E706EC"/>
    <w:rsid w:val="00E72E85"/>
    <w:rsid w:val="00E73500"/>
    <w:rsid w:val="00E85833"/>
    <w:rsid w:val="00E93A21"/>
    <w:rsid w:val="00E9534F"/>
    <w:rsid w:val="00E9699E"/>
    <w:rsid w:val="00EA0E92"/>
    <w:rsid w:val="00EA27D2"/>
    <w:rsid w:val="00EA358C"/>
    <w:rsid w:val="00EA48B4"/>
    <w:rsid w:val="00EA5557"/>
    <w:rsid w:val="00EB1DFA"/>
    <w:rsid w:val="00EB54C3"/>
    <w:rsid w:val="00EC0A79"/>
    <w:rsid w:val="00EC484C"/>
    <w:rsid w:val="00ED2863"/>
    <w:rsid w:val="00EF57CD"/>
    <w:rsid w:val="00F33BCE"/>
    <w:rsid w:val="00F40147"/>
    <w:rsid w:val="00F437F5"/>
    <w:rsid w:val="00F4503A"/>
    <w:rsid w:val="00F70B71"/>
    <w:rsid w:val="00F74D26"/>
    <w:rsid w:val="00F81518"/>
    <w:rsid w:val="00FA0D09"/>
    <w:rsid w:val="00FA1A0C"/>
    <w:rsid w:val="00FC4C50"/>
    <w:rsid w:val="00FC4E74"/>
    <w:rsid w:val="00FC6B48"/>
    <w:rsid w:val="00FD12D1"/>
    <w:rsid w:val="00FD3AAD"/>
    <w:rsid w:val="00FE0701"/>
    <w:rsid w:val="00FE6717"/>
    <w:rsid w:val="00FE7756"/>
    <w:rsid w:val="00FE7D80"/>
    <w:rsid w:val="00FF60D9"/>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5B7D31C3-7767-4FFF-9FD2-D5C923AF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pPr>
      <w:overflowPunct w:val="0"/>
      <w:autoSpaceDE w:val="0"/>
      <w:autoSpaceDN w:val="0"/>
      <w:adjustRightInd w:val="0"/>
      <w:spacing w:line="260" w:lineRule="exact"/>
      <w:ind w:firstLine="284"/>
      <w:jc w:val="both"/>
      <w:textAlignment w:val="baseline"/>
    </w:pPr>
    <w:rPr>
      <w:sz w:val="24"/>
      <w:lang w:eastAsia="tr-TR"/>
    </w:rPr>
  </w:style>
  <w:style w:type="paragraph" w:styleId="Heading1">
    <w:name w:val="heading 1"/>
    <w:basedOn w:val="Normal"/>
    <w:next w:val="Firstparagraph"/>
    <w:link w:val="Heading1Char"/>
    <w:qFormat/>
    <w:pPr>
      <w:keepNext/>
      <w:keepLines/>
      <w:numPr>
        <w:numId w:val="1"/>
      </w:numPr>
      <w:tabs>
        <w:tab w:val="left" w:pos="284"/>
      </w:tabs>
      <w:suppressAutoHyphens/>
      <w:spacing w:before="520" w:after="260"/>
      <w:jc w:val="left"/>
      <w:outlineLvl w:val="0"/>
    </w:pPr>
    <w:rPr>
      <w:caps/>
    </w:rPr>
  </w:style>
  <w:style w:type="paragraph" w:styleId="Heading2">
    <w:name w:val="heading 2"/>
    <w:basedOn w:val="Normal"/>
    <w:next w:val="Firstparagraph"/>
    <w:link w:val="Heading2Char"/>
    <w:qFormat/>
    <w:pPr>
      <w:keepNext/>
      <w:keepLines/>
      <w:numPr>
        <w:ilvl w:val="1"/>
        <w:numId w:val="1"/>
      </w:numPr>
      <w:suppressAutoHyphens/>
      <w:spacing w:before="400" w:after="120"/>
      <w:jc w:val="left"/>
      <w:outlineLvl w:val="1"/>
    </w:pPr>
    <w:rPr>
      <w:i/>
    </w:rPr>
  </w:style>
  <w:style w:type="paragraph" w:styleId="Heading3">
    <w:name w:val="heading 3"/>
    <w:basedOn w:val="Normal"/>
    <w:next w:val="Normal"/>
    <w:qFormat/>
    <w:pPr>
      <w:keepNext/>
      <w:keepLines/>
      <w:numPr>
        <w:ilvl w:val="2"/>
        <w:numId w:val="1"/>
      </w:numPr>
      <w:spacing w:before="260"/>
      <w:jc w:val="left"/>
      <w:outlineLvl w:val="2"/>
    </w:pPr>
    <w:rPr>
      <w:i/>
    </w:rPr>
  </w:style>
  <w:style w:type="paragraph" w:styleId="Heading4">
    <w:name w:val="heading 4"/>
    <w:basedOn w:val="Normal"/>
    <w:next w:val="Normal"/>
    <w:qFormat/>
    <w:pPr>
      <w:keepNext/>
      <w:numPr>
        <w:ilvl w:val="3"/>
        <w:numId w:val="1"/>
      </w:numPr>
      <w:spacing w:before="260"/>
      <w:outlineLvl w:val="3"/>
    </w:p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pPr>
      <w:ind w:firstLine="0"/>
    </w:pPr>
  </w:style>
  <w:style w:type="paragraph" w:customStyle="1" w:styleId="Papertitle">
    <w:name w:val="Paper title"/>
    <w:basedOn w:val="Firstparagraph"/>
    <w:next w:val="Author"/>
    <w:pPr>
      <w:suppressAutoHyphens/>
      <w:spacing w:after="380" w:line="400" w:lineRule="exact"/>
      <w:jc w:val="left"/>
    </w:pPr>
    <w:rPr>
      <w:sz w:val="36"/>
    </w:rPr>
  </w:style>
  <w:style w:type="paragraph" w:customStyle="1" w:styleId="Author">
    <w:name w:val="Author"/>
    <w:basedOn w:val="Firstparagraph"/>
    <w:next w:val="Affiliation"/>
    <w:pPr>
      <w:suppressAutoHyphens/>
      <w:spacing w:line="320" w:lineRule="exact"/>
    </w:pPr>
    <w:rPr>
      <w:sz w:val="28"/>
    </w:rPr>
  </w:style>
  <w:style w:type="paragraph" w:customStyle="1" w:styleId="Affiliation">
    <w:name w:val="Affiliation"/>
    <w:basedOn w:val="Author"/>
    <w:next w:val="Author"/>
    <w:pPr>
      <w:spacing w:after="100" w:line="260" w:lineRule="exact"/>
    </w:pPr>
    <w:rPr>
      <w:i/>
      <w:sz w:val="24"/>
    </w:rPr>
  </w:style>
  <w:style w:type="paragraph" w:customStyle="1" w:styleId="kop1">
    <w:name w:val="kop 1"/>
    <w:aliases w:val="heading without number"/>
    <w:basedOn w:val="Normal"/>
    <w:next w:val="Firstparagraph"/>
    <w:pPr>
      <w:keepNext/>
      <w:spacing w:before="520" w:after="260"/>
      <w:ind w:firstLine="0"/>
      <w:jc w:val="left"/>
    </w:pPr>
    <w:rPr>
      <w:caps/>
    </w:rPr>
  </w:style>
  <w:style w:type="paragraph" w:customStyle="1" w:styleId="Abstract">
    <w:name w:val="Abstract"/>
    <w:basedOn w:val="Normal"/>
    <w:pPr>
      <w:framePr w:w="10603" w:hSpace="142" w:wrap="notBeside" w:hAnchor="margin" w:y="4140" w:anchorLock="1"/>
      <w:spacing w:after="520"/>
      <w:ind w:firstLine="0"/>
    </w:pPr>
  </w:style>
  <w:style w:type="paragraph" w:customStyle="1" w:styleId="stbilgi">
    <w:name w:val="Üstbilgi"/>
    <w:basedOn w:val="Normal"/>
    <w:pPr>
      <w:tabs>
        <w:tab w:val="center" w:pos="4536"/>
        <w:tab w:val="right" w:pos="9072"/>
      </w:tabs>
    </w:pPr>
  </w:style>
  <w:style w:type="paragraph" w:styleId="Title">
    <w:name w:val="Title"/>
    <w:basedOn w:val="Normal"/>
    <w:qFormat/>
    <w:pPr>
      <w:suppressAutoHyphens/>
      <w:spacing w:after="380" w:line="400" w:lineRule="exact"/>
      <w:ind w:firstLine="0"/>
      <w:jc w:val="left"/>
    </w:pPr>
    <w:rPr>
      <w:sz w:val="36"/>
    </w:rPr>
  </w:style>
  <w:style w:type="paragraph" w:customStyle="1" w:styleId="Referencetext">
    <w:name w:val="Reference text"/>
    <w:basedOn w:val="Normal"/>
    <w:pPr>
      <w:spacing w:line="220" w:lineRule="exact"/>
      <w:ind w:left="284" w:hanging="284"/>
    </w:pPr>
    <w:rPr>
      <w:sz w:val="20"/>
    </w:rPr>
  </w:style>
  <w:style w:type="paragraph" w:customStyle="1" w:styleId="Figure">
    <w:name w:val="Figure"/>
    <w:basedOn w:val="Firstparagraph"/>
    <w:next w:val="Figurecaption"/>
    <w:pPr>
      <w:spacing w:line="240" w:lineRule="auto"/>
    </w:pPr>
  </w:style>
  <w:style w:type="paragraph" w:customStyle="1" w:styleId="Figurecaption">
    <w:name w:val="Figure caption"/>
    <w:basedOn w:val="Smallsize"/>
    <w:next w:val="Normal"/>
  </w:style>
  <w:style w:type="paragraph" w:customStyle="1" w:styleId="Smallsize">
    <w:name w:val="Small size"/>
    <w:basedOn w:val="Normal"/>
    <w:pPr>
      <w:spacing w:line="220" w:lineRule="exact"/>
      <w:ind w:firstLine="0"/>
    </w:pPr>
    <w:rPr>
      <w:sz w:val="20"/>
    </w:rPr>
  </w:style>
  <w:style w:type="paragraph" w:customStyle="1" w:styleId="Formula">
    <w:name w:val="Formula"/>
    <w:basedOn w:val="Firstparagraph"/>
    <w:next w:val="Firstparagraph"/>
    <w:pPr>
      <w:tabs>
        <w:tab w:val="right" w:pos="5103"/>
      </w:tabs>
      <w:spacing w:before="120" w:after="120" w:line="240" w:lineRule="auto"/>
      <w:jc w:val="left"/>
    </w:pPr>
  </w:style>
  <w:style w:type="paragraph" w:customStyle="1" w:styleId="Headingitalic">
    <w:name w:val="Heading italic"/>
    <w:basedOn w:val="Normal"/>
    <w:pPr>
      <w:keepNext/>
      <w:spacing w:before="260"/>
      <w:ind w:firstLine="0"/>
      <w:jc w:val="left"/>
    </w:pPr>
    <w:rPr>
      <w:i/>
    </w:rPr>
  </w:style>
  <w:style w:type="paragraph" w:customStyle="1" w:styleId="REFERENCEHEADING">
    <w:name w:val="REFERENCE HEADING"/>
    <w:basedOn w:val="kop1"/>
    <w:next w:val="Referencetext"/>
  </w:style>
  <w:style w:type="paragraph" w:customStyle="1" w:styleId="Tablecaption">
    <w:name w:val="Table caption"/>
    <w:basedOn w:val="Smallsize"/>
    <w:next w:val="Tablerule"/>
  </w:style>
  <w:style w:type="paragraph" w:customStyle="1" w:styleId="Tablerule">
    <w:name w:val="Table rule"/>
    <w:basedOn w:val="Smallsize"/>
    <w:next w:val="Tabletext"/>
    <w:pPr>
      <w:spacing w:after="40" w:line="40" w:lineRule="exact"/>
      <w:jc w:val="left"/>
    </w:pPr>
  </w:style>
  <w:style w:type="paragraph" w:customStyle="1" w:styleId="Tabletext">
    <w:name w:val="Table text"/>
    <w:basedOn w:val="Smallsize"/>
    <w:pPr>
      <w:jc w:val="left"/>
    </w:pPr>
  </w:style>
  <w:style w:type="paragraph" w:customStyle="1" w:styleId="Listnumbers">
    <w:name w:val="List numbers"/>
    <w:basedOn w:val="Firstparagraph"/>
    <w:pPr>
      <w:ind w:left="283" w:hanging="283"/>
    </w:pPr>
  </w:style>
  <w:style w:type="paragraph" w:customStyle="1" w:styleId="Listsigns">
    <w:name w:val="List signs"/>
    <w:basedOn w:val="Listnumbers"/>
  </w:style>
  <w:style w:type="paragraph" w:styleId="BalloonText">
    <w:name w:val="Balloon Text"/>
    <w:basedOn w:val="Normal"/>
    <w:rPr>
      <w:rFonts w:ascii="Tahoma" w:hAnsi="Tahoma"/>
      <w:sz w:val="16"/>
    </w:rPr>
  </w:style>
  <w:style w:type="character" w:customStyle="1" w:styleId="Heading1Char">
    <w:name w:val="Heading 1 Char"/>
    <w:basedOn w:val="DefaultParagraphFont"/>
    <w:link w:val="Heading1"/>
    <w:rsid w:val="008104F2"/>
    <w:rPr>
      <w:caps/>
      <w:sz w:val="24"/>
      <w:lang w:eastAsia="tr-TR"/>
    </w:rPr>
  </w:style>
  <w:style w:type="character" w:customStyle="1" w:styleId="Heading2Char">
    <w:name w:val="Heading 2 Char"/>
    <w:basedOn w:val="DefaultParagraphFont"/>
    <w:link w:val="Heading2"/>
    <w:rsid w:val="008104F2"/>
    <w:rPr>
      <w:i/>
      <w:sz w:val="24"/>
      <w:lang w:eastAsia="tr-TR"/>
    </w:rPr>
  </w:style>
  <w:style w:type="character" w:styleId="PlaceholderText">
    <w:name w:val="Placeholder Text"/>
    <w:basedOn w:val="DefaultParagraphFont"/>
    <w:uiPriority w:val="99"/>
    <w:semiHidden/>
    <w:rsid w:val="00A75FBC"/>
    <w:rPr>
      <w:color w:val="808080"/>
    </w:rPr>
  </w:style>
  <w:style w:type="paragraph" w:styleId="Bibliography">
    <w:name w:val="Bibliography"/>
    <w:basedOn w:val="Normal"/>
    <w:next w:val="Normal"/>
    <w:uiPriority w:val="37"/>
    <w:semiHidden/>
    <w:unhideWhenUsed/>
    <w:rsid w:val="00D00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WINWORD\SJABLOON\B2PROCA4.DO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Haw13</b:Tag>
    <b:SourceType>ConferenceProceedings</b:SourceType>
    <b:Guid>{23D067FD-7ADF-4018-B79E-53E3C5F2EA6E}</b:Guid>
    <b:Author>
      <b:Author>
        <b:NameList>
          <b:Person>
            <b:Last>Hawkins</b:Last>
            <b:First>James</b:First>
          </b:Person>
        </b:NameList>
      </b:Author>
    </b:Author>
    <b:Title>How to Write a Paper for the ISEE</b:Title>
    <b:Pages>1-3</b:Pages>
    <b:Year>2013</b:Year>
    <b:ConferenceName>The International Society of Explosives Engineers Annual Conference Proceedings</b:ConferenceName>
    <b:City>Cleveland</b:City>
    <b:Publisher>ISEE</b:Publisher>
    <b:RefOrder>1</b:RefOrder>
  </b:Source>
</b:Sources>
</file>

<file path=customXml/itemProps1.xml><?xml version="1.0" encoding="utf-8"?>
<ds:datastoreItem xmlns:ds="http://schemas.openxmlformats.org/officeDocument/2006/customXml" ds:itemID="{0B5C9284-8932-4F03-929F-D2924CF55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B2PROCA4</Template>
  <TotalTime>3834</TotalTime>
  <Pages>12</Pages>
  <Words>2686</Words>
  <Characters>15312</Characters>
  <Application>Microsoft Office Word</Application>
  <DocSecurity>0</DocSecurity>
  <Lines>127</Lines>
  <Paragraphs>35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Title of paper</vt:lpstr>
      <vt:lpstr>Title of paper</vt:lpstr>
    </vt:vector>
  </TitlesOfParts>
  <Company>METU</Company>
  <LinksUpToDate>false</LinksUpToDate>
  <CharactersWithSpaces>17963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
  <dc:creator>A.A. Balkema Uitgevers B.V.</dc:creator>
  <cp:keywords/>
  <cp:lastModifiedBy>Enver Alan ( Yapi Merkezi Insaat )</cp:lastModifiedBy>
  <cp:revision>410</cp:revision>
  <cp:lastPrinted>2020-08-14T17:23:00Z</cp:lastPrinted>
  <dcterms:created xsi:type="dcterms:W3CDTF">2020-05-25T10:15:00Z</dcterms:created>
  <dcterms:modified xsi:type="dcterms:W3CDTF">2020-08-14T17:40:00Z</dcterms:modified>
</cp:coreProperties>
</file>